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5" w:rsidRPr="006F1B35" w:rsidRDefault="006F1B35" w:rsidP="00685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6F1B35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401520" w:rsidRPr="006F1B35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01520" w:rsidRPr="006F1B35" w:rsidRDefault="00401520" w:rsidP="00401520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ОГАУК Иркутского академического драматического театра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</w:p>
    <w:p w:rsidR="00401520" w:rsidRDefault="00401520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«____»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F3611">
        <w:rPr>
          <w:rFonts w:ascii="Times New Roman" w:eastAsia="Times New Roman" w:hAnsi="Times New Roman" w:cs="Times New Roman"/>
          <w:lang w:eastAsia="ru-RU"/>
        </w:rPr>
        <w:t>_</w:t>
      </w:r>
      <w:r w:rsidR="000A269E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6F1B35">
        <w:rPr>
          <w:rFonts w:ascii="Times New Roman" w:eastAsia="Times New Roman" w:hAnsi="Times New Roman" w:cs="Times New Roman"/>
          <w:lang w:eastAsia="ru-RU"/>
        </w:rPr>
        <w:t>г.</w:t>
      </w:r>
    </w:p>
    <w:p w:rsidR="006F1B35" w:rsidRPr="006F1B35" w:rsidRDefault="006F1B35" w:rsidP="004015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Акт обследования</w:t>
      </w: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объекта социальной инфраструктуры к паспорту доступности ОСИ</w:t>
      </w:r>
    </w:p>
    <w:p w:rsidR="006F1B35" w:rsidRPr="006F1B35" w:rsidRDefault="00C26097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2 </w:t>
      </w:r>
      <w:r w:rsidR="004445EC">
        <w:rPr>
          <w:rFonts w:ascii="Times New Roman" w:eastAsia="Times New Roman" w:hAnsi="Times New Roman" w:cs="Times New Roman"/>
          <w:lang w:eastAsia="ru-RU"/>
        </w:rPr>
        <w:t>(</w:t>
      </w:r>
      <w:r w:rsidR="00C53728">
        <w:rPr>
          <w:rFonts w:ascii="Times New Roman" w:eastAsia="Times New Roman" w:hAnsi="Times New Roman" w:cs="Times New Roman"/>
          <w:lang w:eastAsia="ru-RU"/>
        </w:rPr>
        <w:t>П</w:t>
      </w:r>
      <w:r w:rsidR="006A6DCB">
        <w:rPr>
          <w:rFonts w:ascii="Times New Roman" w:eastAsia="Times New Roman" w:hAnsi="Times New Roman" w:cs="Times New Roman"/>
          <w:lang w:eastAsia="ru-RU"/>
        </w:rPr>
        <w:t>ристрой к театру</w:t>
      </w:r>
      <w:r w:rsidR="00C537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FF7">
        <w:rPr>
          <w:rFonts w:ascii="Times New Roman" w:eastAsia="Times New Roman" w:hAnsi="Times New Roman" w:cs="Times New Roman"/>
          <w:lang w:eastAsia="ru-RU"/>
        </w:rPr>
        <w:t>–</w:t>
      </w:r>
      <w:r w:rsidR="00C537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4C6B">
        <w:rPr>
          <w:rFonts w:ascii="Times New Roman" w:eastAsia="Times New Roman" w:hAnsi="Times New Roman" w:cs="Times New Roman"/>
          <w:lang w:eastAsia="ru-RU"/>
        </w:rPr>
        <w:t>Четвертая</w:t>
      </w:r>
      <w:r w:rsidR="00834F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3728">
        <w:rPr>
          <w:rFonts w:ascii="Times New Roman" w:eastAsia="Times New Roman" w:hAnsi="Times New Roman" w:cs="Times New Roman"/>
          <w:lang w:eastAsia="ru-RU"/>
        </w:rPr>
        <w:t>сцена</w:t>
      </w:r>
      <w:r w:rsidR="004445EC">
        <w:rPr>
          <w:rFonts w:ascii="Times New Roman" w:eastAsia="Times New Roman" w:hAnsi="Times New Roman" w:cs="Times New Roman"/>
          <w:lang w:eastAsia="ru-RU"/>
        </w:rPr>
        <w:t>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0FDD" w:rsidRPr="006F1B35" w:rsidRDefault="00650FDD" w:rsidP="00650F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Наименование (вид) объекта: нежилые помещения;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Адрес объекта: </w:t>
      </w:r>
      <w:r w:rsidRPr="004445EC">
        <w:rPr>
          <w:rFonts w:ascii="Times New Roman" w:eastAsia="Times New Roman" w:hAnsi="Times New Roman" w:cs="Times New Roman"/>
          <w:lang w:eastAsia="ru-RU"/>
        </w:rPr>
        <w:t>664003, г. И</w:t>
      </w:r>
      <w:r>
        <w:rPr>
          <w:rFonts w:ascii="Times New Roman" w:eastAsia="Times New Roman" w:hAnsi="Times New Roman" w:cs="Times New Roman"/>
          <w:lang w:eastAsia="ru-RU"/>
        </w:rPr>
        <w:t>ркутск, ул. Карла Маркса, д.14;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отдельно стоящее здание - 3 этажа, 5289,8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45E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445EC">
        <w:rPr>
          <w:rFonts w:ascii="Times New Roman" w:eastAsia="Times New Roman" w:hAnsi="Times New Roman" w:cs="Times New Roman"/>
          <w:lang w:eastAsia="ru-RU"/>
        </w:rPr>
        <w:t>.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- наличие прилегающего земельного участка</w:t>
      </w:r>
      <w:r>
        <w:rPr>
          <w:rFonts w:ascii="Times New Roman" w:eastAsia="Times New Roman" w:hAnsi="Times New Roman" w:cs="Times New Roman"/>
          <w:lang w:eastAsia="ru-RU"/>
        </w:rPr>
        <w:t>: 11636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1B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.;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lang w:eastAsia="ru-RU"/>
        </w:rPr>
        <w:t>Год постройки здания: 1999</w:t>
      </w:r>
      <w:r w:rsidRPr="004445EC">
        <w:rPr>
          <w:rFonts w:ascii="Times New Roman" w:eastAsia="Times New Roman" w:hAnsi="Times New Roman" w:cs="Times New Roman"/>
          <w:lang w:eastAsia="ru-RU"/>
        </w:rPr>
        <w:t>, последнего капитального ремо</w:t>
      </w:r>
      <w:r>
        <w:rPr>
          <w:rFonts w:ascii="Times New Roman" w:eastAsia="Times New Roman" w:hAnsi="Times New Roman" w:cs="Times New Roman"/>
          <w:lang w:eastAsia="ru-RU"/>
        </w:rPr>
        <w:t>нта – 1999;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6A4C"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ремонтных работ: </w:t>
      </w:r>
      <w:proofErr w:type="gramStart"/>
      <w:r w:rsidR="00922F4A">
        <w:rPr>
          <w:rFonts w:ascii="Times New Roman" w:eastAsia="Times New Roman" w:hAnsi="Times New Roman" w:cs="Times New Roman"/>
          <w:i/>
          <w:lang w:eastAsia="ru-RU"/>
        </w:rPr>
        <w:t>текущего</w:t>
      </w:r>
      <w:proofErr w:type="gramEnd"/>
      <w:r w:rsidR="00922F4A">
        <w:rPr>
          <w:rFonts w:ascii="Times New Roman" w:eastAsia="Times New Roman" w:hAnsi="Times New Roman" w:cs="Times New Roman"/>
          <w:i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i/>
          <w:lang w:eastAsia="ru-RU"/>
        </w:rPr>
        <w:t>, капитального 2017;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1.6. На</w:t>
      </w:r>
      <w:r>
        <w:rPr>
          <w:rFonts w:ascii="Times New Roman" w:eastAsia="Times New Roman" w:hAnsi="Times New Roman" w:cs="Times New Roman"/>
          <w:lang w:eastAsia="ru-RU"/>
        </w:rPr>
        <w:t>звание организации (учреждения):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полное наименование – Областное государственное автономное учреждение культуры Иркутский академический драматический театр </w:t>
      </w:r>
      <w:proofErr w:type="spellStart"/>
      <w:r w:rsidRPr="004445EC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 w:rsidRPr="004445EC">
        <w:rPr>
          <w:rFonts w:ascii="Times New Roman" w:eastAsia="Times New Roman" w:hAnsi="Times New Roman" w:cs="Times New Roman"/>
          <w:lang w:eastAsia="ru-RU"/>
        </w:rPr>
        <w:t xml:space="preserve">, краткое наименование – ОГАУК Иркутский академический драматический театр </w:t>
      </w:r>
      <w:proofErr w:type="spellStart"/>
      <w:r w:rsidRPr="004445EC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1.7. Юридический</w:t>
      </w:r>
      <w:r>
        <w:rPr>
          <w:rFonts w:ascii="Times New Roman" w:eastAsia="Times New Roman" w:hAnsi="Times New Roman" w:cs="Times New Roman"/>
          <w:lang w:eastAsia="ru-RU"/>
        </w:rPr>
        <w:t xml:space="preserve"> адрес организации (учреждения): </w:t>
      </w:r>
      <w:r w:rsidRPr="004445EC">
        <w:rPr>
          <w:rFonts w:ascii="Times New Roman" w:eastAsia="Times New Roman" w:hAnsi="Times New Roman" w:cs="Times New Roman"/>
          <w:lang w:eastAsia="ru-RU"/>
        </w:rPr>
        <w:t>664003. г. Иркутск,</w:t>
      </w:r>
      <w:r>
        <w:rPr>
          <w:rFonts w:ascii="Times New Roman" w:eastAsia="Times New Roman" w:hAnsi="Times New Roman" w:cs="Times New Roman"/>
          <w:lang w:eastAsia="ru-RU"/>
        </w:rPr>
        <w:t xml:space="preserve"> ул. Карла Маркса, д.14;</w:t>
      </w:r>
    </w:p>
    <w:p w:rsidR="00650FDD" w:rsidRDefault="00650FDD" w:rsidP="00650FDD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0FDD" w:rsidRPr="006F1B35" w:rsidRDefault="00650FDD" w:rsidP="00650FDD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FDD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Сфера деятельности: </w:t>
      </w:r>
      <w:r w:rsidRPr="004445EC">
        <w:rPr>
          <w:rFonts w:ascii="Times New Roman" w:eastAsia="Times New Roman" w:hAnsi="Times New Roman" w:cs="Times New Roman"/>
          <w:lang w:eastAsia="ru-RU"/>
        </w:rPr>
        <w:t>культура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0FDD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2.2. Ви</w:t>
      </w:r>
      <w:r>
        <w:rPr>
          <w:rFonts w:ascii="Times New Roman" w:eastAsia="Times New Roman" w:hAnsi="Times New Roman" w:cs="Times New Roman"/>
          <w:lang w:eastAsia="ru-RU"/>
        </w:rPr>
        <w:t xml:space="preserve">ды оказываемых услуг: </w:t>
      </w:r>
      <w:r w:rsidRPr="004445EC">
        <w:rPr>
          <w:rFonts w:ascii="Times New Roman" w:eastAsia="Times New Roman" w:hAnsi="Times New Roman" w:cs="Times New Roman"/>
          <w:lang w:eastAsia="ru-RU"/>
        </w:rPr>
        <w:t>Деятельность в области художественного, литературног</w:t>
      </w:r>
      <w:r>
        <w:rPr>
          <w:rFonts w:ascii="Times New Roman" w:eastAsia="Times New Roman" w:hAnsi="Times New Roman" w:cs="Times New Roman"/>
          <w:lang w:eastAsia="ru-RU"/>
        </w:rPr>
        <w:t>о и исполнительского творчества;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lang w:eastAsia="ru-RU"/>
        </w:rPr>
        <w:t>Форма оказания услуг: на объекте;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2.4. Категории обслуживаемого населения по возрасту: </w:t>
      </w:r>
      <w:r w:rsidRPr="004C6A4C">
        <w:rPr>
          <w:rFonts w:ascii="Times New Roman" w:eastAsia="Times New Roman" w:hAnsi="Times New Roman" w:cs="Times New Roman"/>
          <w:lang w:eastAsia="ru-RU"/>
        </w:rPr>
        <w:t>все возрастные категории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50FDD" w:rsidRPr="004C6A4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2.5. Категории обслуживаемых инвалидов: </w:t>
      </w:r>
      <w:r w:rsidRPr="004C6A4C">
        <w:rPr>
          <w:rFonts w:ascii="Times New Roman" w:eastAsia="Times New Roman" w:hAnsi="Times New Roman" w:cs="Times New Roman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2.6. Плановая мощность: посещаемость (количество </w:t>
      </w:r>
      <w:proofErr w:type="gramStart"/>
      <w:r w:rsidRPr="004445EC">
        <w:rPr>
          <w:rFonts w:ascii="Times New Roman" w:eastAsia="Times New Roman" w:hAnsi="Times New Roman" w:cs="Times New Roman"/>
          <w:lang w:eastAsia="ru-RU"/>
        </w:rPr>
        <w:t>обслуживаемых</w:t>
      </w:r>
      <w:proofErr w:type="gramEnd"/>
      <w:r w:rsidRPr="004445EC">
        <w:rPr>
          <w:rFonts w:ascii="Times New Roman" w:eastAsia="Times New Roman" w:hAnsi="Times New Roman" w:cs="Times New Roman"/>
          <w:lang w:eastAsia="ru-RU"/>
        </w:rPr>
        <w:t xml:space="preserve"> в день), вместимость, пропускная способность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40;</w:t>
      </w:r>
    </w:p>
    <w:p w:rsidR="00650FDD" w:rsidRPr="004445EC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2.7. Участие в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ИПР инвалида, ребенка-инвалида: </w:t>
      </w:r>
      <w:r w:rsidRPr="00606CC6">
        <w:rPr>
          <w:rFonts w:ascii="Times New Roman" w:eastAsia="Times New Roman" w:hAnsi="Times New Roman" w:cs="Times New Roman"/>
          <w:lang w:eastAsia="ru-RU"/>
        </w:rPr>
        <w:t>нет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FDD" w:rsidRPr="006F1B35" w:rsidRDefault="00650FDD" w:rsidP="00650F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2541">
        <w:rPr>
          <w:rFonts w:ascii="Times New Roman" w:eastAsia="Times New Roman" w:hAnsi="Times New Roman" w:cs="Times New Roman"/>
          <w:lang w:eastAsia="ru-RU"/>
        </w:rPr>
        <w:t>ост. «Филармония», автобусы, маршрутные такси, ост. «Ленина» автобусы, маршрутные такси, троллейбусы, трамваи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наличие адаптированного пассаж</w:t>
      </w:r>
      <w:r>
        <w:rPr>
          <w:rFonts w:ascii="Times New Roman" w:eastAsia="Times New Roman" w:hAnsi="Times New Roman" w:cs="Times New Roman"/>
          <w:lang w:eastAsia="ru-RU"/>
        </w:rPr>
        <w:t xml:space="preserve">ирского транспорта к объекту - 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частично автобусы, </w:t>
      </w:r>
      <w:r>
        <w:rPr>
          <w:rFonts w:ascii="Times New Roman" w:eastAsia="Times New Roman" w:hAnsi="Times New Roman" w:cs="Times New Roman"/>
          <w:lang w:eastAsia="ru-RU"/>
        </w:rPr>
        <w:t>троллейбусы;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3.2.1 расстояние до </w:t>
      </w:r>
      <w:r>
        <w:rPr>
          <w:rFonts w:ascii="Times New Roman" w:eastAsia="Times New Roman" w:hAnsi="Times New Roman" w:cs="Times New Roman"/>
          <w:lang w:eastAsia="ru-RU"/>
        </w:rPr>
        <w:t xml:space="preserve">объекта от остановки транспорта: </w:t>
      </w:r>
      <w:r w:rsidRPr="00D52541">
        <w:rPr>
          <w:rFonts w:ascii="Times New Roman" w:eastAsia="Times New Roman" w:hAnsi="Times New Roman" w:cs="Times New Roman"/>
          <w:lang w:eastAsia="ru-RU"/>
        </w:rPr>
        <w:t>400 м</w:t>
      </w:r>
      <w:r>
        <w:rPr>
          <w:rFonts w:ascii="Times New Roman" w:eastAsia="Times New Roman" w:hAnsi="Times New Roman" w:cs="Times New Roman"/>
          <w:lang w:eastAsia="ru-RU"/>
        </w:rPr>
        <w:t>.;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</w:t>
      </w:r>
      <w:r>
        <w:rPr>
          <w:rFonts w:ascii="Times New Roman" w:eastAsia="Times New Roman" w:hAnsi="Times New Roman" w:cs="Times New Roman"/>
          <w:lang w:eastAsia="ru-RU"/>
        </w:rPr>
        <w:t>.2 время движения (пешком): 10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lang w:eastAsia="ru-RU"/>
        </w:rPr>
        <w:t>.;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3.2.3 наличие  выделенного от проезжей части пешеходно</w:t>
      </w:r>
      <w:r>
        <w:rPr>
          <w:rFonts w:ascii="Times New Roman" w:eastAsia="Times New Roman" w:hAnsi="Times New Roman" w:cs="Times New Roman"/>
          <w:lang w:eastAsia="ru-RU"/>
        </w:rPr>
        <w:t xml:space="preserve">го пути: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да,  частично</w:t>
      </w:r>
      <w:r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3.2.4 Перекрестки: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регулируемые, со звуковой сигнализацией, таймером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650FDD" w:rsidRPr="00D52541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 w:rsidRPr="00D52541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650FDD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нет;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0FDD" w:rsidRPr="006F1B35" w:rsidRDefault="00650FDD" w:rsidP="00650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lastRenderedPageBreak/>
        <w:t>3.3 Организация доступности объекта для инвалидов – форма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379"/>
        <w:gridCol w:w="3767"/>
      </w:tblGrid>
      <w:tr w:rsidR="00D52541" w:rsidRPr="006F1B35" w:rsidTr="006F1B35">
        <w:trPr>
          <w:trHeight w:val="692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D52541" w:rsidRPr="006F1B35" w:rsidRDefault="00D52541" w:rsidP="00595D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trHeight w:val="253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3767" w:type="dxa"/>
          </w:tcPr>
          <w:p w:rsidR="00D52541" w:rsidRPr="006F1B35" w:rsidRDefault="001D4D6A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D52541" w:rsidRDefault="00D52541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850"/>
        <w:gridCol w:w="1134"/>
      </w:tblGrid>
      <w:tr w:rsidR="006F1B35" w:rsidRPr="006F1B35" w:rsidTr="006F1B35">
        <w:trPr>
          <w:trHeight w:val="429"/>
        </w:trPr>
        <w:tc>
          <w:tcPr>
            <w:tcW w:w="567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98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</w:tr>
      <w:tr w:rsidR="006F1B35" w:rsidRPr="006F1B35" w:rsidTr="006F1B35">
        <w:tc>
          <w:tcPr>
            <w:tcW w:w="567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F1B35" w:rsidRPr="006F1B35" w:rsidRDefault="006F1B35" w:rsidP="006F1B35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F1B35" w:rsidRPr="006F1B35" w:rsidRDefault="00AC775A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ДП-И (</w:t>
            </w:r>
            <w:r w:rsidR="00922F4A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Start"/>
            <w:r w:rsidR="00922F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085D96"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="00085D96"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821051" w:rsidRDefault="00821051" w:rsidP="00922F4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3260" w:type="dxa"/>
          </w:tcPr>
          <w:p w:rsidR="006F1B35" w:rsidRPr="006F1B35" w:rsidRDefault="00593688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821051" w:rsidRDefault="00821051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EB54F7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ДУ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F64933" w:rsidP="009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1B35" w:rsidRPr="00821051" w:rsidRDefault="00A03E8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3-6</w:t>
            </w: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="006B3EED"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-В</w:t>
            </w:r>
          </w:p>
        </w:tc>
        <w:tc>
          <w:tcPr>
            <w:tcW w:w="850" w:type="dxa"/>
            <w:shd w:val="clear" w:color="auto" w:fill="auto"/>
          </w:tcPr>
          <w:p w:rsidR="006F1B35" w:rsidRPr="00976C3A" w:rsidRDefault="00F64933" w:rsidP="0097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F1B35" w:rsidRPr="00821051" w:rsidRDefault="00A03E8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6F1B35" w:rsidRPr="006F1B35" w:rsidRDefault="006B3EED" w:rsidP="006B3E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29319E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 w:rsidR="005F4A3B"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F1B35" w:rsidRPr="000313F6" w:rsidRDefault="00593688" w:rsidP="00031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1B35" w:rsidRPr="00821051" w:rsidRDefault="00A03E8C" w:rsidP="00A03E8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5F4A3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</w:tr>
      <w:tr w:rsidR="006F1B35" w:rsidRPr="006F1B35" w:rsidTr="00821051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6F1B35" w:rsidRPr="006F1B35" w:rsidRDefault="000313F6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(К, О,</w:t>
            </w:r>
            <w:r w:rsidRPr="000313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821051" w:rsidRDefault="00A03E8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 Указывается: ДП-В - доступно полностью всем;  ДП-И (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К</w:t>
      </w:r>
      <w:proofErr w:type="gramEnd"/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, О, С, Г, У) – доступно полностью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3.5. Итоговое  заключение о сос</w:t>
      </w:r>
      <w:r w:rsidR="00650FDD">
        <w:rPr>
          <w:rFonts w:ascii="Times New Roman" w:eastAsia="Times New Roman" w:hAnsi="Times New Roman" w:cs="Times New Roman"/>
          <w:lang w:eastAsia="ru-RU"/>
        </w:rPr>
        <w:t xml:space="preserve">тоянии доступности ОСИ: </w:t>
      </w:r>
      <w:r w:rsidR="00976C3A">
        <w:rPr>
          <w:rFonts w:ascii="Times New Roman" w:eastAsia="Times New Roman" w:hAnsi="Times New Roman" w:cs="Times New Roman"/>
          <w:i/>
          <w:lang w:eastAsia="ru-RU"/>
        </w:rPr>
        <w:t>ДЧ-И</w:t>
      </w:r>
      <w:r w:rsidR="006B3EED" w:rsidRPr="006B3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961"/>
      </w:tblGrid>
      <w:tr w:rsidR="002F0A10" w:rsidRPr="006F1B35" w:rsidTr="006F1B35">
        <w:trPr>
          <w:trHeight w:val="604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961" w:type="dxa"/>
          </w:tcPr>
          <w:p w:rsidR="002F0A10" w:rsidRPr="00355228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екущий ремонт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961" w:type="dxa"/>
          </w:tcPr>
          <w:p w:rsidR="002F0A10" w:rsidRPr="006F1B35" w:rsidRDefault="00B72581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581"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961" w:type="dxa"/>
          </w:tcPr>
          <w:p w:rsidR="002F0A10" w:rsidRPr="006F1B35" w:rsidRDefault="00593688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688">
              <w:rPr>
                <w:rFonts w:ascii="Times New Roman" w:eastAsia="Times New Roman" w:hAnsi="Times New Roman" w:cs="Times New Roman"/>
                <w:i/>
                <w:lang w:eastAsia="ru-RU"/>
              </w:rPr>
              <w:t>технические решения невозможны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961" w:type="dxa"/>
          </w:tcPr>
          <w:p w:rsidR="002F0A10" w:rsidRPr="006F1B35" w:rsidRDefault="00B15A1C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961" w:type="dxa"/>
          </w:tcPr>
          <w:p w:rsidR="002F0A10" w:rsidRPr="006F1B35" w:rsidRDefault="0015773E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961" w:type="dxa"/>
          </w:tcPr>
          <w:p w:rsidR="002F0A10" w:rsidRPr="006F1B35" w:rsidRDefault="00650FDD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C53BAD" w:rsidRDefault="00C53BAD" w:rsidP="00C53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Результаты обследования:</w:t>
      </w:r>
    </w:p>
    <w:p w:rsidR="00C53BAD" w:rsidRDefault="00C53BAD" w:rsidP="00C53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6321"/>
      </w:tblGrid>
      <w:tr w:rsidR="00C53BAD" w:rsidTr="00C53BAD">
        <w:tc>
          <w:tcPr>
            <w:tcW w:w="392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Территории, прилегающей к объекту</w:t>
            </w:r>
          </w:p>
        </w:tc>
        <w:tc>
          <w:tcPr>
            <w:tcW w:w="6321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2 л.</w:t>
            </w:r>
          </w:p>
        </w:tc>
      </w:tr>
      <w:tr w:rsidR="00C53BAD" w:rsidTr="00C53BAD">
        <w:tc>
          <w:tcPr>
            <w:tcW w:w="392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Входа (входов) в здание</w:t>
            </w:r>
          </w:p>
        </w:tc>
        <w:tc>
          <w:tcPr>
            <w:tcW w:w="6321" w:type="dxa"/>
            <w:hideMark/>
          </w:tcPr>
          <w:p w:rsidR="00C53BAD" w:rsidRDefault="00C53BAD" w:rsidP="00C228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C22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л.</w:t>
            </w:r>
          </w:p>
        </w:tc>
      </w:tr>
      <w:tr w:rsidR="00C53BAD" w:rsidTr="00C53BAD">
        <w:tc>
          <w:tcPr>
            <w:tcW w:w="392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Путей движения в здании  </w:t>
            </w:r>
          </w:p>
        </w:tc>
        <w:tc>
          <w:tcPr>
            <w:tcW w:w="6321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1 л.</w:t>
            </w:r>
          </w:p>
        </w:tc>
      </w:tr>
      <w:tr w:rsidR="00C53BAD" w:rsidTr="00C53BAD">
        <w:tc>
          <w:tcPr>
            <w:tcW w:w="392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Зоны целевого назначения объекта</w:t>
            </w:r>
          </w:p>
        </w:tc>
        <w:tc>
          <w:tcPr>
            <w:tcW w:w="6321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2 л.</w:t>
            </w:r>
          </w:p>
        </w:tc>
      </w:tr>
      <w:tr w:rsidR="00C53BAD" w:rsidTr="00C53BAD">
        <w:tc>
          <w:tcPr>
            <w:tcW w:w="392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Санитарно-гигиенических помещений  </w:t>
            </w:r>
          </w:p>
        </w:tc>
        <w:tc>
          <w:tcPr>
            <w:tcW w:w="6321" w:type="dxa"/>
            <w:hideMark/>
          </w:tcPr>
          <w:p w:rsidR="00C53BAD" w:rsidRDefault="00C228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1</w:t>
            </w:r>
            <w:r w:rsidR="00C53BAD">
              <w:rPr>
                <w:rFonts w:ascii="Times New Roman" w:hAnsi="Times New Roman"/>
              </w:rPr>
              <w:t xml:space="preserve"> л.</w:t>
            </w:r>
          </w:p>
        </w:tc>
      </w:tr>
      <w:tr w:rsidR="00C53BAD" w:rsidTr="00C53BAD">
        <w:tc>
          <w:tcPr>
            <w:tcW w:w="392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Системы информации (и связи) на объекте</w:t>
            </w:r>
          </w:p>
        </w:tc>
        <w:tc>
          <w:tcPr>
            <w:tcW w:w="6321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2 л.</w:t>
            </w:r>
          </w:p>
        </w:tc>
      </w:tr>
      <w:tr w:rsidR="00C53BAD" w:rsidTr="00C53BAD">
        <w:tc>
          <w:tcPr>
            <w:tcW w:w="392" w:type="dxa"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</w:rPr>
              <w:t>фотофиксации</w:t>
            </w:r>
            <w:proofErr w:type="spellEnd"/>
            <w:r>
              <w:rPr>
                <w:rFonts w:ascii="Times New Roman" w:hAnsi="Times New Roman"/>
              </w:rPr>
              <w:t xml:space="preserve"> на объекте</w:t>
            </w:r>
          </w:p>
        </w:tc>
        <w:tc>
          <w:tcPr>
            <w:tcW w:w="6321" w:type="dxa"/>
            <w:hideMark/>
          </w:tcPr>
          <w:p w:rsidR="00C53BAD" w:rsidRDefault="000453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14</w:t>
            </w:r>
            <w:r w:rsidR="00C53BAD">
              <w:rPr>
                <w:rFonts w:ascii="Times New Roman" w:hAnsi="Times New Roman"/>
              </w:rPr>
              <w:t xml:space="preserve"> л.</w:t>
            </w:r>
          </w:p>
        </w:tc>
      </w:tr>
      <w:tr w:rsidR="00C53BAD" w:rsidTr="00C53BAD">
        <w:tc>
          <w:tcPr>
            <w:tcW w:w="392" w:type="dxa"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Поэтажные планы, паспорт БТИ</w:t>
            </w:r>
          </w:p>
        </w:tc>
        <w:tc>
          <w:tcPr>
            <w:tcW w:w="6321" w:type="dxa"/>
            <w:hideMark/>
          </w:tcPr>
          <w:p w:rsidR="00C53BAD" w:rsidRDefault="00C174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2</w:t>
            </w:r>
            <w:r w:rsidR="00C53BAD">
              <w:rPr>
                <w:rFonts w:ascii="Times New Roman" w:hAnsi="Times New Roman"/>
              </w:rPr>
              <w:t xml:space="preserve"> л.</w:t>
            </w:r>
          </w:p>
        </w:tc>
      </w:tr>
    </w:tbl>
    <w:p w:rsidR="00C53BAD" w:rsidRDefault="00C53BAD" w:rsidP="00C53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Подписи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Власевский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Захаров В.И.</w:t>
            </w:r>
          </w:p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Змеенкова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Данилина О.Н.</w:t>
            </w:r>
          </w:p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Киселева О.М.</w:t>
            </w:r>
          </w:p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Макарова Е.А.</w:t>
            </w:r>
          </w:p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C53BAD" w:rsidTr="00C53BA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Стрельцов А.С.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D" w:rsidRDefault="00C53B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</w:tc>
      </w:tr>
    </w:tbl>
    <w:p w:rsidR="00C53BAD" w:rsidRDefault="00C53BAD" w:rsidP="00C53B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C53B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3611" w:rsidRDefault="002F3611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BAD" w:rsidRDefault="00C53BAD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3E2" w:rsidRDefault="000453E2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53E2" w:rsidRDefault="000453E2" w:rsidP="00595D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209E" w:rsidRDefault="008B209E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Pr="00853FA6" w:rsidRDefault="00C174D3" w:rsidP="00C17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174D3" w:rsidRPr="00853FA6" w:rsidRDefault="00C174D3" w:rsidP="00C17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C174D3" w:rsidRPr="00853FA6" w:rsidRDefault="00C174D3" w:rsidP="00C17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C174D3" w:rsidRPr="00853FA6" w:rsidRDefault="00C174D3" w:rsidP="00C174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lang w:eastAsia="ru-RU"/>
        </w:rPr>
        <w:t xml:space="preserve">____________ 2016 </w:t>
      </w:r>
      <w:r w:rsidR="00B41D9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C174D3" w:rsidRPr="00853FA6" w:rsidRDefault="00C174D3" w:rsidP="00C17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4D3" w:rsidRPr="00853FA6" w:rsidRDefault="00C174D3" w:rsidP="00C174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</w:p>
    <w:p w:rsidR="00C174D3" w:rsidRPr="00853FA6" w:rsidRDefault="00C174D3" w:rsidP="00C174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4D3" w:rsidRPr="00853FA6" w:rsidRDefault="00C174D3" w:rsidP="00C174D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53FA6">
        <w:rPr>
          <w:rFonts w:ascii="Times New Roman" w:eastAsia="Times New Roman" w:hAnsi="Times New Roman" w:cs="Times New Roman"/>
          <w:lang w:eastAsia="ru-RU"/>
        </w:rPr>
        <w:t xml:space="preserve">Территории, прилегающей к зданию (участок) - нежилые помещения, 664003, г. Иркутск, ул. Карла Маркса, д.14                                                                                 </w:t>
      </w:r>
      <w:r w:rsidRPr="00853FA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</w:t>
      </w:r>
      <w:r w:rsidRPr="00853FA6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proofErr w:type="gramEnd"/>
    </w:p>
    <w:p w:rsidR="00C174D3" w:rsidRPr="00853FA6" w:rsidRDefault="00C174D3" w:rsidP="00C17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</w:p>
    <w:tbl>
      <w:tblPr>
        <w:tblStyle w:val="19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C174D3" w:rsidRPr="00853FA6" w:rsidTr="00C174D3">
        <w:tc>
          <w:tcPr>
            <w:tcW w:w="425" w:type="dxa"/>
            <w:gridSpan w:val="2"/>
            <w:vMerge w:val="restart"/>
          </w:tcPr>
          <w:p w:rsidR="00C174D3" w:rsidRPr="00853FA6" w:rsidRDefault="00C174D3" w:rsidP="00C174D3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1" w:type="dxa"/>
            <w:vMerge w:val="restart"/>
          </w:tcPr>
          <w:p w:rsidR="00C174D3" w:rsidRPr="00853FA6" w:rsidRDefault="00C174D3" w:rsidP="00C174D3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Работы по адаптации объектов</w:t>
            </w:r>
          </w:p>
        </w:tc>
      </w:tr>
      <w:tr w:rsidR="00C174D3" w:rsidRPr="00853FA6" w:rsidTr="00C174D3">
        <w:tc>
          <w:tcPr>
            <w:tcW w:w="425" w:type="dxa"/>
            <w:gridSpan w:val="2"/>
            <w:vMerge/>
          </w:tcPr>
          <w:p w:rsidR="00C174D3" w:rsidRPr="00853FA6" w:rsidRDefault="00C174D3" w:rsidP="00C174D3">
            <w:pPr>
              <w:spacing w:after="200"/>
              <w:ind w:firstLine="426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:rsidR="00C174D3" w:rsidRPr="00853FA6" w:rsidRDefault="00C174D3" w:rsidP="00C174D3">
            <w:pPr>
              <w:spacing w:after="200"/>
              <w:ind w:firstLine="426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174D3" w:rsidRPr="00853FA6" w:rsidRDefault="00C174D3" w:rsidP="00C174D3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proofErr w:type="gramStart"/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есть</w:t>
            </w:r>
            <w:proofErr w:type="gramEnd"/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/ нет</w:t>
            </w:r>
          </w:p>
        </w:tc>
        <w:tc>
          <w:tcPr>
            <w:tcW w:w="851" w:type="dxa"/>
          </w:tcPr>
          <w:p w:rsidR="00C174D3" w:rsidRPr="00853FA6" w:rsidRDefault="00C174D3" w:rsidP="00C174D3">
            <w:pPr>
              <w:spacing w:after="200"/>
              <w:ind w:right="-7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 на плане</w:t>
            </w:r>
          </w:p>
        </w:tc>
        <w:tc>
          <w:tcPr>
            <w:tcW w:w="708" w:type="dxa"/>
          </w:tcPr>
          <w:p w:rsidR="00C174D3" w:rsidRPr="00853FA6" w:rsidRDefault="00C174D3" w:rsidP="00C174D3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 фото</w:t>
            </w:r>
          </w:p>
        </w:tc>
        <w:tc>
          <w:tcPr>
            <w:tcW w:w="1560" w:type="dxa"/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125" w:type="dxa"/>
          </w:tcPr>
          <w:p w:rsidR="00C174D3" w:rsidRPr="00853FA6" w:rsidRDefault="00C174D3" w:rsidP="00C174D3">
            <w:pPr>
              <w:spacing w:after="200"/>
              <w:ind w:right="-149"/>
              <w:jc w:val="center"/>
              <w:rPr>
                <w:rFonts w:ascii="Times New Roman" w:eastAsiaTheme="minorHAnsi" w:hAnsi="Times New Roman" w:cstheme="minorBidi"/>
                <w:spacing w:val="-8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pacing w:val="-8"/>
                <w:sz w:val="22"/>
                <w:szCs w:val="22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103" w:type="dxa"/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Виды работ</w:t>
            </w:r>
          </w:p>
        </w:tc>
      </w:tr>
      <w:tr w:rsidR="00C174D3" w:rsidRPr="00853FA6" w:rsidTr="00552748">
        <w:trPr>
          <w:trHeight w:val="1010"/>
        </w:trPr>
        <w:tc>
          <w:tcPr>
            <w:tcW w:w="425" w:type="dxa"/>
            <w:gridSpan w:val="2"/>
          </w:tcPr>
          <w:p w:rsidR="00C174D3" w:rsidRPr="00853FA6" w:rsidRDefault="00C174D3" w:rsidP="00C174D3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1.1</w:t>
            </w:r>
          </w:p>
        </w:tc>
        <w:tc>
          <w:tcPr>
            <w:tcW w:w="184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Вход (входы) на территорию</w:t>
            </w:r>
          </w:p>
        </w:tc>
        <w:tc>
          <w:tcPr>
            <w:tcW w:w="70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C174D3" w:rsidRPr="00853FA6" w:rsidTr="00552748">
        <w:trPr>
          <w:trHeight w:val="983"/>
        </w:trPr>
        <w:tc>
          <w:tcPr>
            <w:tcW w:w="425" w:type="dxa"/>
            <w:gridSpan w:val="2"/>
          </w:tcPr>
          <w:p w:rsidR="00C174D3" w:rsidRPr="00853FA6" w:rsidRDefault="00C174D3" w:rsidP="00C174D3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1.2</w:t>
            </w:r>
          </w:p>
        </w:tc>
        <w:tc>
          <w:tcPr>
            <w:tcW w:w="184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Путь (пути) движения на территории</w:t>
            </w:r>
          </w:p>
        </w:tc>
        <w:tc>
          <w:tcPr>
            <w:tcW w:w="70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C174D3" w:rsidRPr="00853FA6" w:rsidRDefault="00C174D3" w:rsidP="00C174D3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C174D3" w:rsidRPr="00853FA6" w:rsidRDefault="00C174D3" w:rsidP="00C174D3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C174D3" w:rsidRPr="00853FA6" w:rsidTr="00552748">
        <w:trPr>
          <w:trHeight w:val="840"/>
        </w:trPr>
        <w:tc>
          <w:tcPr>
            <w:tcW w:w="425" w:type="dxa"/>
            <w:gridSpan w:val="2"/>
          </w:tcPr>
          <w:p w:rsidR="00C174D3" w:rsidRPr="00853FA6" w:rsidRDefault="00C174D3" w:rsidP="00C174D3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1.3</w:t>
            </w:r>
          </w:p>
        </w:tc>
        <w:tc>
          <w:tcPr>
            <w:tcW w:w="184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Лестница (наружная)</w:t>
            </w:r>
          </w:p>
        </w:tc>
        <w:tc>
          <w:tcPr>
            <w:tcW w:w="70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C174D3" w:rsidRPr="00853FA6" w:rsidRDefault="00C174D3" w:rsidP="00C174D3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C174D3" w:rsidRPr="00853FA6" w:rsidRDefault="00C174D3" w:rsidP="00C174D3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C174D3" w:rsidRPr="00853FA6" w:rsidTr="00552748">
        <w:trPr>
          <w:trHeight w:val="839"/>
        </w:trPr>
        <w:tc>
          <w:tcPr>
            <w:tcW w:w="425" w:type="dxa"/>
            <w:gridSpan w:val="2"/>
          </w:tcPr>
          <w:p w:rsidR="00C174D3" w:rsidRPr="00853FA6" w:rsidRDefault="00C174D3" w:rsidP="00C174D3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1.4</w:t>
            </w:r>
          </w:p>
        </w:tc>
        <w:tc>
          <w:tcPr>
            <w:tcW w:w="184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Пандус (наружный)</w:t>
            </w:r>
          </w:p>
        </w:tc>
        <w:tc>
          <w:tcPr>
            <w:tcW w:w="70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C174D3" w:rsidRPr="00853FA6" w:rsidRDefault="00C174D3" w:rsidP="00C174D3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C174D3" w:rsidRPr="00853FA6" w:rsidRDefault="00C174D3" w:rsidP="00C174D3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C174D3" w:rsidRPr="00853FA6" w:rsidRDefault="00C174D3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922F4A" w:rsidRPr="00853FA6" w:rsidTr="00552748">
        <w:trPr>
          <w:trHeight w:val="836"/>
        </w:trPr>
        <w:tc>
          <w:tcPr>
            <w:tcW w:w="425" w:type="dxa"/>
            <w:gridSpan w:val="2"/>
          </w:tcPr>
          <w:p w:rsidR="00922F4A" w:rsidRPr="00853FA6" w:rsidRDefault="00922F4A" w:rsidP="00C174D3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1.5</w:t>
            </w:r>
          </w:p>
        </w:tc>
        <w:tc>
          <w:tcPr>
            <w:tcW w:w="1841" w:type="dxa"/>
          </w:tcPr>
          <w:p w:rsidR="00922F4A" w:rsidRPr="00853FA6" w:rsidRDefault="00922F4A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Автостоянка и парковка</w:t>
            </w:r>
          </w:p>
        </w:tc>
        <w:tc>
          <w:tcPr>
            <w:tcW w:w="709" w:type="dxa"/>
          </w:tcPr>
          <w:p w:rsidR="00922F4A" w:rsidRPr="00853FA6" w:rsidRDefault="00A03E8C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922F4A" w:rsidRPr="00853FA6" w:rsidRDefault="00922F4A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22F4A" w:rsidRPr="00853FA6" w:rsidRDefault="00A03E8C" w:rsidP="00C174D3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1560" w:type="dxa"/>
          </w:tcPr>
          <w:p w:rsidR="00922F4A" w:rsidRPr="00922F4A" w:rsidRDefault="00922F4A" w:rsidP="00922F4A">
            <w:pPr>
              <w:rPr>
                <w:rFonts w:ascii="Times New Roman" w:hAnsi="Times New Roman"/>
              </w:rPr>
            </w:pPr>
            <w:r w:rsidRPr="00922F4A">
              <w:rPr>
                <w:rFonts w:ascii="Times New Roman" w:hAnsi="Times New Roman"/>
              </w:rPr>
              <w:t>Бордюрный камень не занижен</w:t>
            </w:r>
          </w:p>
        </w:tc>
        <w:tc>
          <w:tcPr>
            <w:tcW w:w="2125" w:type="dxa"/>
          </w:tcPr>
          <w:p w:rsidR="00922F4A" w:rsidRPr="00922F4A" w:rsidRDefault="00922F4A" w:rsidP="00922F4A">
            <w:pPr>
              <w:rPr>
                <w:rFonts w:ascii="Times New Roman" w:hAnsi="Times New Roman"/>
              </w:rPr>
            </w:pPr>
            <w:r w:rsidRPr="00922F4A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922F4A" w:rsidRPr="00922F4A" w:rsidRDefault="00922F4A" w:rsidP="00922F4A">
            <w:pPr>
              <w:rPr>
                <w:rFonts w:ascii="Times New Roman" w:hAnsi="Times New Roman"/>
              </w:rPr>
            </w:pPr>
            <w:r w:rsidRPr="00922F4A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922F4A" w:rsidRPr="00922F4A" w:rsidRDefault="00922F4A" w:rsidP="00922F4A">
            <w:pPr>
              <w:rPr>
                <w:rFonts w:ascii="Times New Roman" w:hAnsi="Times New Roman"/>
              </w:rPr>
            </w:pPr>
            <w:r w:rsidRPr="00922F4A">
              <w:rPr>
                <w:rFonts w:ascii="Times New Roman" w:hAnsi="Times New Roman"/>
              </w:rPr>
              <w:t>Занизить бордюрный камень, либо оборудовать съезд с бордюра и заезд на него резиновым съездом;</w:t>
            </w:r>
          </w:p>
        </w:tc>
        <w:tc>
          <w:tcPr>
            <w:tcW w:w="1103" w:type="dxa"/>
            <w:shd w:val="clear" w:color="auto" w:fill="auto"/>
          </w:tcPr>
          <w:p w:rsidR="00922F4A" w:rsidRPr="00922F4A" w:rsidRDefault="00922F4A" w:rsidP="00922F4A">
            <w:pPr>
              <w:rPr>
                <w:rFonts w:ascii="Times New Roman" w:hAnsi="Times New Roman"/>
              </w:rPr>
            </w:pPr>
            <w:r w:rsidRPr="00922F4A">
              <w:rPr>
                <w:rFonts w:ascii="Times New Roman" w:hAnsi="Times New Roman"/>
              </w:rPr>
              <w:t>Текущий ремонт</w:t>
            </w:r>
          </w:p>
        </w:tc>
      </w:tr>
      <w:tr w:rsidR="00C174D3" w:rsidRPr="00853FA6" w:rsidTr="00C174D3">
        <w:tc>
          <w:tcPr>
            <w:tcW w:w="419" w:type="dxa"/>
            <w:tcBorders>
              <w:right w:val="single" w:sz="4" w:space="0" w:color="auto"/>
            </w:tcBorders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4D3" w:rsidRPr="00853FA6" w:rsidRDefault="00C174D3" w:rsidP="00C174D3">
            <w:pPr>
              <w:spacing w:after="20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C174D3" w:rsidRPr="00853FA6" w:rsidRDefault="00C174D3" w:rsidP="00C174D3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В качестве основных требований к этой зоне определяется наличие:</w:t>
            </w:r>
          </w:p>
          <w:p w:rsidR="00C174D3" w:rsidRPr="00853FA6" w:rsidRDefault="00C174D3" w:rsidP="00C174D3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хотя бы одного входа (въезда) на территорию объекта (на прилегающую к зданию территорию), приспособленного для всех категорий граждан (инвалидов и других МГН);</w:t>
            </w:r>
          </w:p>
          <w:p w:rsidR="00C174D3" w:rsidRPr="00853FA6" w:rsidRDefault="00C174D3" w:rsidP="00C174D3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наличие путей движения для МГН (транспортных и пешеходных; с возможностью их совмещения);</w:t>
            </w:r>
          </w:p>
          <w:p w:rsidR="00C174D3" w:rsidRPr="00853FA6" w:rsidRDefault="00C174D3" w:rsidP="00C174D3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выделенных и маркированных мест (хотя бы одного) для транспорта инвалидов;</w:t>
            </w:r>
          </w:p>
          <w:p w:rsidR="00C174D3" w:rsidRPr="00853FA6" w:rsidRDefault="00C174D3" w:rsidP="00C174D3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наличие мест отдыха (рекомендуется).</w:t>
            </w:r>
          </w:p>
        </w:tc>
      </w:tr>
    </w:tbl>
    <w:p w:rsidR="00C174D3" w:rsidRPr="00853FA6" w:rsidRDefault="00C174D3" w:rsidP="00C174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74D3" w:rsidRPr="00853FA6" w:rsidRDefault="00C174D3" w:rsidP="00C174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val="en-US" w:eastAsia="ru-RU"/>
        </w:rPr>
        <w:t>II</w:t>
      </w:r>
      <w:r w:rsidRPr="00853FA6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C174D3" w:rsidRPr="00853FA6" w:rsidRDefault="00C174D3" w:rsidP="00C174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327"/>
        <w:gridCol w:w="1429"/>
        <w:gridCol w:w="1113"/>
        <w:gridCol w:w="3184"/>
      </w:tblGrid>
      <w:tr w:rsidR="00C174D3" w:rsidRPr="00853FA6" w:rsidTr="00C174D3">
        <w:trPr>
          <w:trHeight w:val="229"/>
        </w:trPr>
        <w:tc>
          <w:tcPr>
            <w:tcW w:w="2554" w:type="dxa"/>
            <w:vMerge w:val="restart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260" w:type="dxa"/>
            <w:vMerge w:val="restart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</w:t>
            </w: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* </w:t>
            </w: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C174D3" w:rsidRPr="00853FA6" w:rsidTr="00C174D3">
        <w:trPr>
          <w:trHeight w:val="644"/>
        </w:trPr>
        <w:tc>
          <w:tcPr>
            <w:tcW w:w="2554" w:type="dxa"/>
            <w:vMerge/>
          </w:tcPr>
          <w:p w:rsidR="00C174D3" w:rsidRPr="00853FA6" w:rsidRDefault="00C174D3" w:rsidP="00C174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C174D3" w:rsidRPr="00853FA6" w:rsidRDefault="00C174D3" w:rsidP="00C174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260" w:type="dxa"/>
            <w:vMerge/>
          </w:tcPr>
          <w:p w:rsidR="00C174D3" w:rsidRPr="00853FA6" w:rsidRDefault="00C174D3" w:rsidP="00C174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74D3" w:rsidRPr="00853FA6" w:rsidTr="00552748">
        <w:trPr>
          <w:trHeight w:val="687"/>
        </w:trPr>
        <w:tc>
          <w:tcPr>
            <w:tcW w:w="2554" w:type="dxa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365" w:type="dxa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>ДП-И</w:t>
            </w:r>
          </w:p>
        </w:tc>
        <w:tc>
          <w:tcPr>
            <w:tcW w:w="1460" w:type="dxa"/>
            <w:shd w:val="clear" w:color="auto" w:fill="auto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74D3" w:rsidRPr="00853FA6" w:rsidRDefault="00552748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C174D3" w:rsidRPr="00853FA6" w:rsidRDefault="00C174D3" w:rsidP="00C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53FA6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</w:tbl>
    <w:p w:rsidR="00C174D3" w:rsidRPr="00853FA6" w:rsidRDefault="00C174D3" w:rsidP="00C17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853FA6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C174D3" w:rsidRPr="00853FA6" w:rsidRDefault="00C174D3" w:rsidP="00C17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174D3" w:rsidRPr="00853FA6" w:rsidRDefault="00C174D3" w:rsidP="00C17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174D3" w:rsidRPr="00853FA6" w:rsidRDefault="00C174D3" w:rsidP="00C17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Комментарий к заключению:  С целью  адаптации территории, прилегающей к зданию, для МГН, при наличии технических (архитектурно-планировочных) и финансовых возможностей, рекомендованы мероприятия по обустройству (адаптации) объекта в первой очереди.</w:t>
      </w:r>
    </w:p>
    <w:p w:rsidR="006F1B35" w:rsidRPr="006F1B35" w:rsidRDefault="006F1B35" w:rsidP="006F1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  <w:t xml:space="preserve">Приложение 2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0A269E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B41D9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C228CB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Входа (входов) в здание  - </w:t>
      </w:r>
      <w:r w:rsidR="00D16B83">
        <w:rPr>
          <w:rFonts w:ascii="Times New Roman" w:eastAsia="Times New Roman" w:hAnsi="Times New Roman" w:cs="Times New Roman"/>
          <w:lang w:eastAsia="ru-RU"/>
        </w:rPr>
        <w:t xml:space="preserve">нежилые помещения 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1E7A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  <w:proofErr w:type="gramEnd"/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521E7A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№ </w:t>
            </w:r>
            <w:proofErr w:type="gramStart"/>
            <w:r w:rsidRPr="006F1B35">
              <w:rPr>
                <w:rFonts w:ascii="Times New Roman" w:hAnsi="Times New Roman"/>
              </w:rPr>
              <w:t>п</w:t>
            </w:r>
            <w:proofErr w:type="gramEnd"/>
            <w:r w:rsidRPr="006F1B35">
              <w:rPr>
                <w:rFonts w:ascii="Times New Roman" w:hAnsi="Times New Roman"/>
              </w:rPr>
              <w:t>/п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left="-108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521E7A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left="-108"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552748">
        <w:trPr>
          <w:trHeight w:val="68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2.1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</w:tcPr>
          <w:p w:rsidR="006F1B35" w:rsidRPr="006F1B35" w:rsidRDefault="00F64933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B32D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707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</w:tcPr>
          <w:p w:rsidR="006F1B35" w:rsidRPr="006F1B35" w:rsidRDefault="00997DA9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B32D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70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2.3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6F1B35" w:rsidRPr="006F1B35" w:rsidRDefault="00C174D3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642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2.4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 (входная)</w:t>
            </w:r>
          </w:p>
        </w:tc>
        <w:tc>
          <w:tcPr>
            <w:tcW w:w="709" w:type="dxa"/>
          </w:tcPr>
          <w:p w:rsidR="006F1B35" w:rsidRPr="006F1B35" w:rsidRDefault="00521E7A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552748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B32D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553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2.5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Тамбур</w:t>
            </w:r>
          </w:p>
        </w:tc>
        <w:tc>
          <w:tcPr>
            <w:tcW w:w="709" w:type="dxa"/>
          </w:tcPr>
          <w:p w:rsidR="006F1B35" w:rsidRPr="006F1B35" w:rsidRDefault="004E4032" w:rsidP="006F1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</w:p>
        </w:tc>
      </w:tr>
      <w:tr w:rsidR="00521E7A" w:rsidTr="00521E7A">
        <w:tc>
          <w:tcPr>
            <w:tcW w:w="419" w:type="dxa"/>
            <w:tcBorders>
              <w:right w:val="single" w:sz="4" w:space="0" w:color="auto"/>
            </w:tcBorders>
          </w:tcPr>
          <w:p w:rsidR="00521E7A" w:rsidRDefault="00521E7A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E7A" w:rsidRDefault="00521E7A" w:rsidP="006F1B35">
            <w:pPr>
              <w:jc w:val="center"/>
              <w:rPr>
                <w:rFonts w:ascii="Times New Roman" w:hAnsi="Times New Roman"/>
              </w:rPr>
            </w:pPr>
            <w:r w:rsidRPr="00521E7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521E7A" w:rsidRDefault="00263F53" w:rsidP="00997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97DA9" w:rsidRPr="00997DA9">
              <w:rPr>
                <w:rFonts w:ascii="Times New Roman" w:hAnsi="Times New Roman"/>
              </w:rPr>
              <w:t xml:space="preserve">сновным требованием к </w:t>
            </w:r>
            <w:r w:rsidR="00997DA9">
              <w:rPr>
                <w:rFonts w:ascii="Times New Roman" w:hAnsi="Times New Roman"/>
              </w:rPr>
              <w:t xml:space="preserve">этой </w:t>
            </w:r>
            <w:r w:rsidR="00997DA9" w:rsidRPr="00997DA9">
              <w:rPr>
                <w:rFonts w:ascii="Times New Roman" w:hAnsi="Times New Roman"/>
              </w:rPr>
              <w:t>зоне  является наличие в здании как минимум одного входа, доступного для всех категорий инвалидов (с различными видами нарушений здоровья) и других МГН. При наличии нескольких входов в здание, как правило, выбирается вход, максимально приближенный к уровню земли и более других отвечающий требованиям доступности осно</w:t>
            </w:r>
            <w:r>
              <w:rPr>
                <w:rFonts w:ascii="Times New Roman" w:hAnsi="Times New Roman"/>
              </w:rPr>
              <w:t>вных параметров по входной зоне;</w:t>
            </w:r>
          </w:p>
          <w:p w:rsidR="00997DA9" w:rsidRDefault="00263F53" w:rsidP="00997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997DA9" w:rsidRPr="00997DA9">
              <w:rPr>
                <w:rFonts w:ascii="Times New Roman" w:hAnsi="Times New Roman"/>
              </w:rPr>
              <w:t>ри наличии лестницы, необ</w:t>
            </w:r>
            <w:r>
              <w:rPr>
                <w:rFonts w:ascii="Times New Roman" w:hAnsi="Times New Roman"/>
              </w:rPr>
              <w:t>ходимо ее дублирование пандусом;</w:t>
            </w:r>
          </w:p>
          <w:p w:rsidR="00263F53" w:rsidRDefault="00263F53" w:rsidP="00263F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63F53">
              <w:rPr>
                <w:rFonts w:ascii="Times New Roman" w:hAnsi="Times New Roman"/>
              </w:rPr>
              <w:t>ри входе с уровня поверхности земли элементы</w:t>
            </w:r>
            <w:r>
              <w:rPr>
                <w:rFonts w:ascii="Times New Roman" w:hAnsi="Times New Roman"/>
              </w:rPr>
              <w:t xml:space="preserve"> - лестница (наружная), пандус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наружный), входная площадка (перед дверью)</w:t>
            </w:r>
            <w:r w:rsidRPr="00263F53">
              <w:rPr>
                <w:rFonts w:ascii="Times New Roman" w:hAnsi="Times New Roman"/>
              </w:rPr>
              <w:t xml:space="preserve"> могут отсутствовать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E7A" w:rsidRPr="006F1B35" w:rsidRDefault="00521E7A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334"/>
        <w:gridCol w:w="1060"/>
        <w:gridCol w:w="1013"/>
        <w:gridCol w:w="3648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552748">
        <w:trPr>
          <w:trHeight w:val="474"/>
        </w:trPr>
        <w:tc>
          <w:tcPr>
            <w:tcW w:w="2554" w:type="dxa"/>
          </w:tcPr>
          <w:p w:rsidR="006F1B35" w:rsidRPr="006F1B35" w:rsidRDefault="00B32B30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2365" w:type="dxa"/>
          </w:tcPr>
          <w:p w:rsidR="006F1B35" w:rsidRPr="006F1B35" w:rsidRDefault="004E4032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  <w:tc>
          <w:tcPr>
            <w:tcW w:w="1075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6F1B35" w:rsidRPr="006F1B35" w:rsidRDefault="00552748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50" w:type="dxa"/>
          </w:tcPr>
          <w:p w:rsidR="00B32DF8" w:rsidRPr="006F1B35" w:rsidRDefault="00C174D3" w:rsidP="004E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72581">
              <w:rPr>
                <w:rFonts w:ascii="Times New Roman" w:eastAsia="Times New Roman" w:hAnsi="Times New Roman" w:cs="Times New Roman"/>
                <w:lang w:eastAsia="ru-RU"/>
              </w:rPr>
              <w:t>е нуждается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Default="005F4A3B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C174D3">
      <w:pPr>
        <w:pStyle w:val="a3"/>
        <w:tabs>
          <w:tab w:val="left" w:pos="709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</w:t>
      </w:r>
      <w:r w:rsidR="00B72581" w:rsidRPr="00B72581">
        <w:rPr>
          <w:rFonts w:ascii="Times New Roman" w:eastAsia="Times New Roman" w:hAnsi="Times New Roman" w:cs="Times New Roman"/>
          <w:lang w:eastAsia="ru-RU"/>
        </w:rPr>
        <w:t>Мер для адаптации не требуется.</w:t>
      </w:r>
      <w:r w:rsidR="00B7258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A1059" w:rsidRPr="009A10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581">
        <w:rPr>
          <w:rFonts w:ascii="Times New Roman" w:eastAsia="Times New Roman" w:hAnsi="Times New Roman" w:cs="Times New Roman"/>
          <w:lang w:eastAsia="ru-RU"/>
        </w:rPr>
        <w:t xml:space="preserve">Вход в здание соответствует требованиям универсального дизайна </w:t>
      </w:r>
      <w:r w:rsidR="009A1059" w:rsidRPr="009A10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28CB" w:rsidRDefault="00C228CB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D3" w:rsidRDefault="00C174D3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CF69B7" w:rsidRDefault="006F1B35" w:rsidP="00B72581">
      <w:pPr>
        <w:pStyle w:val="a3"/>
        <w:tabs>
          <w:tab w:val="left" w:pos="709"/>
        </w:tabs>
        <w:suppressAutoHyphens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55274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0A269E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B41D9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C174D3" w:rsidRDefault="006F1B35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 Пути (путей) движения внутри здания (в </w:t>
      </w:r>
      <w:proofErr w:type="spellStart"/>
      <w:r w:rsidRPr="006F1B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F1B35">
        <w:rPr>
          <w:rFonts w:ascii="Times New Roman" w:eastAsia="Times New Roman" w:hAnsi="Times New Roman" w:cs="Times New Roman"/>
          <w:lang w:eastAsia="ru-RU"/>
        </w:rPr>
        <w:t xml:space="preserve">. путей эвакуации) </w:t>
      </w:r>
    </w:p>
    <w:p w:rsidR="006F1B35" w:rsidRPr="006F1B35" w:rsidRDefault="00C174D3" w:rsidP="00C174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нежилые помещения, </w:t>
      </w:r>
      <w:r w:rsidR="00B32B30" w:rsidRPr="00B32B30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6F1B35" w:rsidRPr="006F1B35" w:rsidTr="00F96324">
        <w:tc>
          <w:tcPr>
            <w:tcW w:w="433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№ </w:t>
            </w:r>
            <w:proofErr w:type="gramStart"/>
            <w:r w:rsidRPr="006F1B35">
              <w:rPr>
                <w:rFonts w:ascii="Times New Roman" w:hAnsi="Times New Roman"/>
              </w:rPr>
              <w:t>п</w:t>
            </w:r>
            <w:proofErr w:type="gramEnd"/>
            <w:r w:rsidRPr="006F1B35">
              <w:rPr>
                <w:rFonts w:ascii="Times New Roman" w:hAnsi="Times New Roman"/>
              </w:rPr>
              <w:t>/п</w:t>
            </w:r>
          </w:p>
        </w:tc>
        <w:tc>
          <w:tcPr>
            <w:tcW w:w="1844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0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6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F96324">
        <w:tc>
          <w:tcPr>
            <w:tcW w:w="433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3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6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552748">
        <w:trPr>
          <w:trHeight w:val="1126"/>
        </w:trPr>
        <w:tc>
          <w:tcPr>
            <w:tcW w:w="433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3.1</w:t>
            </w:r>
          </w:p>
        </w:tc>
        <w:tc>
          <w:tcPr>
            <w:tcW w:w="1844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</w:tcPr>
          <w:p w:rsidR="006F1B35" w:rsidRPr="006F1B35" w:rsidRDefault="00906AEE" w:rsidP="0090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593688" w:rsidP="00C10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552748" w:rsidP="0055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844"/>
        </w:trPr>
        <w:tc>
          <w:tcPr>
            <w:tcW w:w="433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3.2</w:t>
            </w:r>
          </w:p>
        </w:tc>
        <w:tc>
          <w:tcPr>
            <w:tcW w:w="1844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(внутри здания)</w:t>
            </w:r>
          </w:p>
        </w:tc>
        <w:tc>
          <w:tcPr>
            <w:tcW w:w="709" w:type="dxa"/>
          </w:tcPr>
          <w:p w:rsidR="006F1B35" w:rsidRPr="006F1B35" w:rsidRDefault="009A105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593688" w:rsidP="009A1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2581">
              <w:rPr>
                <w:rFonts w:ascii="Times New Roman" w:hAnsi="Times New Roman"/>
              </w:rPr>
              <w:t>, 47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A03E8C" w:rsidP="0055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A56125" w:rsidRPr="006F1B35" w:rsidTr="00552748">
        <w:trPr>
          <w:trHeight w:val="829"/>
        </w:trPr>
        <w:tc>
          <w:tcPr>
            <w:tcW w:w="433" w:type="dxa"/>
          </w:tcPr>
          <w:p w:rsidR="00A56125" w:rsidRPr="006F1B35" w:rsidRDefault="00A5612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3.3</w:t>
            </w:r>
          </w:p>
        </w:tc>
        <w:tc>
          <w:tcPr>
            <w:tcW w:w="1844" w:type="dxa"/>
          </w:tcPr>
          <w:p w:rsidR="00A56125" w:rsidRPr="006F1B35" w:rsidRDefault="00A5612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(внутри здания)</w:t>
            </w:r>
          </w:p>
        </w:tc>
        <w:tc>
          <w:tcPr>
            <w:tcW w:w="709" w:type="dxa"/>
          </w:tcPr>
          <w:p w:rsidR="00A56125" w:rsidRPr="006F1B35" w:rsidRDefault="00A56125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A56125" w:rsidRPr="006F1B35" w:rsidRDefault="00A5612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56125" w:rsidRPr="006F1B35" w:rsidRDefault="00A03E8C" w:rsidP="0055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557" w:type="dxa"/>
          </w:tcPr>
          <w:p w:rsidR="00A56125" w:rsidRPr="006F1B35" w:rsidRDefault="00A56125" w:rsidP="009F1920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Пандус отсутствует</w:t>
            </w:r>
          </w:p>
        </w:tc>
        <w:tc>
          <w:tcPr>
            <w:tcW w:w="2123" w:type="dxa"/>
          </w:tcPr>
          <w:p w:rsidR="00A56125" w:rsidRPr="00DA2007" w:rsidRDefault="00A56125" w:rsidP="009F1920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A56125" w:rsidRPr="006F1B35" w:rsidRDefault="00A56125" w:rsidP="009F1920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6" w:type="dxa"/>
          </w:tcPr>
          <w:p w:rsidR="00A56125" w:rsidRPr="006F1B35" w:rsidRDefault="00A56125" w:rsidP="009F19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A2007">
              <w:rPr>
                <w:rFonts w:ascii="Times New Roman" w:hAnsi="Times New Roman"/>
              </w:rPr>
              <w:t xml:space="preserve">снастить объект  </w:t>
            </w:r>
            <w:r w:rsidR="009F1920">
              <w:rPr>
                <w:rFonts w:ascii="Times New Roman" w:hAnsi="Times New Roman"/>
              </w:rPr>
              <w:t>мобильным лестничным подъемником</w:t>
            </w:r>
          </w:p>
        </w:tc>
        <w:tc>
          <w:tcPr>
            <w:tcW w:w="1100" w:type="dxa"/>
          </w:tcPr>
          <w:p w:rsidR="00A56125" w:rsidRPr="006F1B35" w:rsidRDefault="00A56125" w:rsidP="009F1920">
            <w:pPr>
              <w:rPr>
                <w:rFonts w:ascii="Times New Roman" w:hAnsi="Times New Roman"/>
              </w:rPr>
            </w:pPr>
            <w:r w:rsidRPr="00DA200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6F1B35" w:rsidRPr="006F1B35" w:rsidTr="00552748">
        <w:trPr>
          <w:trHeight w:val="699"/>
        </w:trPr>
        <w:tc>
          <w:tcPr>
            <w:tcW w:w="433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3.4</w:t>
            </w:r>
          </w:p>
        </w:tc>
        <w:tc>
          <w:tcPr>
            <w:tcW w:w="1844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638"/>
        </w:trPr>
        <w:tc>
          <w:tcPr>
            <w:tcW w:w="433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3.5</w:t>
            </w:r>
          </w:p>
        </w:tc>
        <w:tc>
          <w:tcPr>
            <w:tcW w:w="1844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A03E8C" w:rsidP="0055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846"/>
        </w:trPr>
        <w:tc>
          <w:tcPr>
            <w:tcW w:w="433" w:type="dxa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3.6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Пути эвакуации (в </w:t>
            </w:r>
            <w:proofErr w:type="spellStart"/>
            <w:r w:rsidRPr="006F1B35">
              <w:rPr>
                <w:rFonts w:ascii="Times New Roman" w:hAnsi="Times New Roman"/>
              </w:rPr>
              <w:t>т.ч</w:t>
            </w:r>
            <w:proofErr w:type="spellEnd"/>
            <w:r w:rsidRPr="006F1B35">
              <w:rPr>
                <w:rFonts w:ascii="Times New Roman" w:hAnsi="Times New Roman"/>
              </w:rPr>
              <w:t>. зоны безопасности)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FA5FC9" w:rsidRPr="00FA5FC9" w:rsidTr="00F96324">
        <w:tc>
          <w:tcPr>
            <w:tcW w:w="433" w:type="dxa"/>
            <w:tcBorders>
              <w:right w:val="single" w:sz="4" w:space="0" w:color="auto"/>
            </w:tcBorders>
          </w:tcPr>
          <w:p w:rsidR="00FA5FC9" w:rsidRPr="00FA5FC9" w:rsidRDefault="00FA5FC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A5FC9" w:rsidRDefault="00FA5FC9" w:rsidP="006F1B35">
            <w:pPr>
              <w:jc w:val="center"/>
              <w:rPr>
                <w:rFonts w:ascii="Times New Roman" w:hAnsi="Times New Roman"/>
                <w:lang w:val="en-US"/>
              </w:rPr>
            </w:pPr>
            <w:r w:rsidRPr="00FA5FC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4" w:type="dxa"/>
            <w:gridSpan w:val="7"/>
            <w:tcBorders>
              <w:left w:val="single" w:sz="4" w:space="0" w:color="auto"/>
            </w:tcBorders>
          </w:tcPr>
          <w:p w:rsidR="00FA5FC9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FA5FC9" w:rsidRPr="00FA5FC9">
              <w:rPr>
                <w:rFonts w:ascii="Times New Roman" w:hAnsi="Times New Roman"/>
              </w:rPr>
              <w:t xml:space="preserve"> точки зрения доступности оценивается путь движения внутри здания к месту целевого назначения (целевого посещения) этого, а также (при наличии адаптированной или универсальной санитарно-гигиенической зоны) путь движения к сани</w:t>
            </w:r>
            <w:r>
              <w:rPr>
                <w:rFonts w:ascii="Times New Roman" w:hAnsi="Times New Roman"/>
              </w:rPr>
              <w:t>тарно-гигиеническим помещениям;</w:t>
            </w:r>
          </w:p>
          <w:p w:rsidR="00D14552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требование к пути движения расширяются до требований к путям эвакуации;</w:t>
            </w:r>
          </w:p>
          <w:p w:rsidR="00D14552" w:rsidRPr="00D14552" w:rsidRDefault="00D14552" w:rsidP="00D14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4552">
              <w:rPr>
                <w:rFonts w:ascii="Times New Roman" w:hAnsi="Times New Roman"/>
              </w:rPr>
              <w:t xml:space="preserve">при организации путей движения на объекте </w:t>
            </w:r>
            <w:r w:rsidR="00C40C40">
              <w:rPr>
                <w:rFonts w:ascii="Times New Roman" w:hAnsi="Times New Roman"/>
              </w:rPr>
              <w:t>обеспечивается</w:t>
            </w:r>
            <w:r w:rsidRPr="00D14552">
              <w:rPr>
                <w:rFonts w:ascii="Times New Roman" w:hAnsi="Times New Roman"/>
              </w:rPr>
              <w:t>:</w:t>
            </w:r>
          </w:p>
          <w:p w:rsidR="00D14552" w:rsidRPr="00D14552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использование визуально отличающегося цвета поверхности пандуса о</w:t>
            </w:r>
            <w:r w:rsidR="00C40C40">
              <w:rPr>
                <w:rFonts w:ascii="Times New Roman" w:hAnsi="Times New Roman"/>
              </w:rPr>
              <w:t xml:space="preserve">т цвета горизонтальной площадки, </w:t>
            </w:r>
            <w:r w:rsidRPr="00D14552">
              <w:rPr>
                <w:rFonts w:ascii="Times New Roman" w:hAnsi="Times New Roman"/>
              </w:rPr>
              <w:t>прочное закрепление противоскользящей поверхности пандусов;</w:t>
            </w:r>
          </w:p>
          <w:p w:rsidR="00FA5FC9" w:rsidRPr="00FA5FC9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</w:t>
            </w:r>
            <w:proofErr w:type="gramStart"/>
            <w:r w:rsidRPr="00D14552">
              <w:rPr>
                <w:rFonts w:ascii="Times New Roman" w:hAnsi="Times New Roman"/>
              </w:rPr>
              <w:t>ств ст</w:t>
            </w:r>
            <w:proofErr w:type="gramEnd"/>
            <w:r w:rsidRPr="00D14552">
              <w:rPr>
                <w:rFonts w:ascii="Times New Roman" w:hAnsi="Times New Roman"/>
              </w:rPr>
              <w:t>упеней.</w:t>
            </w:r>
          </w:p>
        </w:tc>
      </w:tr>
    </w:tbl>
    <w:p w:rsidR="006F1B35" w:rsidRPr="00FA5FC9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8CB" w:rsidRPr="006F1B35" w:rsidRDefault="006F1B35" w:rsidP="0055274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552748">
        <w:trPr>
          <w:trHeight w:val="447"/>
        </w:trPr>
        <w:tc>
          <w:tcPr>
            <w:tcW w:w="2554" w:type="dxa"/>
          </w:tcPr>
          <w:p w:rsidR="006F1B35" w:rsidRPr="006F1B35" w:rsidRDefault="00C40C40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Путь (пути</w:t>
            </w:r>
            <w:r w:rsidRPr="00C40C40">
              <w:rPr>
                <w:rFonts w:ascii="Times New Roman" w:eastAsia="Times New Roman" w:hAnsi="Times New Roman" w:cs="Times New Roman"/>
                <w:lang w:eastAsia="ru-RU"/>
              </w:rPr>
              <w:t>) движения внутри здания</w:t>
            </w:r>
          </w:p>
        </w:tc>
        <w:tc>
          <w:tcPr>
            <w:tcW w:w="2365" w:type="dxa"/>
          </w:tcPr>
          <w:p w:rsidR="006F1B35" w:rsidRPr="006F1B35" w:rsidRDefault="009F1920" w:rsidP="009F1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920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075" w:type="dxa"/>
          </w:tcPr>
          <w:p w:rsidR="006F1B35" w:rsidRPr="006F1B35" w:rsidRDefault="00593688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552748" w:rsidP="00A03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03E8C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3750" w:type="dxa"/>
          </w:tcPr>
          <w:p w:rsidR="006F1B35" w:rsidRPr="006F1B35" w:rsidRDefault="009F1920" w:rsidP="00A56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9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Pr="006F1B35" w:rsidRDefault="005F4A3B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52748" w:rsidRDefault="00A56125" w:rsidP="00552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Комментарий к заключению</w:t>
      </w:r>
      <w:r>
        <w:rPr>
          <w:rFonts w:ascii="Times New Roman" w:eastAsia="Times New Roman" w:hAnsi="Times New Roman" w:cs="Times New Roman"/>
          <w:lang w:eastAsia="ru-RU"/>
        </w:rPr>
        <w:t>: Т</w:t>
      </w:r>
      <w:r w:rsidRPr="00927533">
        <w:rPr>
          <w:rFonts w:ascii="Times New Roman" w:eastAsia="Times New Roman" w:hAnsi="Times New Roman" w:cs="Times New Roman"/>
          <w:lang w:eastAsia="ru-RU"/>
        </w:rPr>
        <w:t>ребуются значительные затраты времени и средств на проведе</w:t>
      </w:r>
      <w:r w:rsidR="00552748">
        <w:rPr>
          <w:rFonts w:ascii="Times New Roman" w:eastAsia="Times New Roman" w:hAnsi="Times New Roman" w:cs="Times New Roman"/>
          <w:lang w:eastAsia="ru-RU"/>
        </w:rPr>
        <w:t>ние ремонтно-строительных работ</w:t>
      </w:r>
    </w:p>
    <w:p w:rsidR="006F1B35" w:rsidRPr="00595D95" w:rsidRDefault="00595D95" w:rsidP="00B32D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от «___» </w:t>
      </w:r>
      <w:r w:rsidR="000A269E">
        <w:rPr>
          <w:rFonts w:ascii="Times New Roman" w:eastAsia="Times New Roman" w:hAnsi="Times New Roman" w:cs="Times New Roman"/>
          <w:lang w:eastAsia="ru-RU"/>
        </w:rPr>
        <w:t xml:space="preserve">____________ 2016 </w:t>
      </w:r>
      <w:r w:rsidR="00B41D9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C228CB" w:rsidRPr="00B32B30" w:rsidRDefault="006F1B35" w:rsidP="00C228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4. Зоны целевого назначения здания (целевого посещения объекта) </w:t>
      </w:r>
      <w:r w:rsidR="00C228C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06B95">
        <w:rPr>
          <w:rFonts w:ascii="Times New Roman" w:eastAsia="Times New Roman" w:hAnsi="Times New Roman" w:cs="Times New Roman"/>
          <w:lang w:eastAsia="ru-RU"/>
        </w:rPr>
        <w:t>зальная форма обслуживания</w:t>
      </w:r>
    </w:p>
    <w:p w:rsidR="000A04DC" w:rsidRPr="00B32B30" w:rsidRDefault="00C228CB" w:rsidP="00C228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нежилые помещения, </w:t>
      </w:r>
      <w:r w:rsidR="000A04DC" w:rsidRPr="00B32B30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</w:p>
    <w:p w:rsidR="006F1B35" w:rsidRPr="006F1B35" w:rsidRDefault="006F1B35" w:rsidP="000A0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824"/>
        <w:gridCol w:w="18"/>
        <w:gridCol w:w="709"/>
        <w:gridCol w:w="851"/>
        <w:gridCol w:w="708"/>
        <w:gridCol w:w="1560"/>
        <w:gridCol w:w="2126"/>
        <w:gridCol w:w="1559"/>
        <w:gridCol w:w="1100"/>
      </w:tblGrid>
      <w:tr w:rsidR="006F1B35" w:rsidRPr="006F1B35" w:rsidTr="000A04DC">
        <w:tc>
          <w:tcPr>
            <w:tcW w:w="426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9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0A04DC">
        <w:tc>
          <w:tcPr>
            <w:tcW w:w="426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6" w:type="dxa"/>
          </w:tcPr>
          <w:p w:rsidR="006F1B35" w:rsidRPr="006F1B35" w:rsidRDefault="006F1B35" w:rsidP="006F1B35">
            <w:pPr>
              <w:ind w:left="-108"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552748">
        <w:trPr>
          <w:trHeight w:val="84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4.1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841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4.2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Зальная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F96324" w:rsidP="003C1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A03E8C" w:rsidP="0055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838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4.3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Прилавочная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99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4.4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Форма обслуживания с перемещением по маршруту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552748">
        <w:trPr>
          <w:trHeight w:val="808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0A04DC" w:rsidTr="000A04DC">
        <w:tc>
          <w:tcPr>
            <w:tcW w:w="420" w:type="dxa"/>
            <w:tcBorders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 w:rsidRPr="000A04DC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31" w:type="dxa"/>
            <w:gridSpan w:val="8"/>
            <w:tcBorders>
              <w:left w:val="single" w:sz="4" w:space="0" w:color="auto"/>
            </w:tcBorders>
          </w:tcPr>
          <w:p w:rsidR="00B15A1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6114" w:rsidRPr="00A36114">
              <w:rPr>
                <w:rFonts w:ascii="Times New Roman" w:hAnsi="Times New Roman"/>
              </w:rPr>
              <w:t>обеспечение инвалидов не менее 5% мест в театральных залах, но не менее двух мест при предоставл</w:t>
            </w:r>
            <w:r w:rsidR="00B15A1C">
              <w:rPr>
                <w:rFonts w:ascii="Times New Roman" w:hAnsi="Times New Roman"/>
              </w:rPr>
              <w:t>ении услуг по показу спектаклей;</w:t>
            </w:r>
          </w:p>
          <w:p w:rsidR="00B15A1C" w:rsidRDefault="00B15A1C" w:rsidP="00B15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5A1C">
              <w:rPr>
                <w:rFonts w:ascii="Times New Roman" w:hAnsi="Times New Roman"/>
              </w:rPr>
              <w:t>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</w:t>
            </w:r>
            <w:r>
              <w:rPr>
                <w:rFonts w:ascii="Times New Roman" w:hAnsi="Times New Roman"/>
              </w:rPr>
              <w:t xml:space="preserve"> населения;</w:t>
            </w:r>
          </w:p>
          <w:p w:rsidR="000A04D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0A04DC">
              <w:rPr>
                <w:rFonts w:ascii="Times New Roman" w:hAnsi="Times New Roman"/>
              </w:rPr>
              <w:t xml:space="preserve"> точки зрения обеспечения безопасности посетителей с нарушениями состояния здоровья и мобильности, места обслуживания и постоянного нахождения инвалидов располагают на минимальных расстояниях от эвакуационных выходов из помещений, а такж</w:t>
            </w:r>
            <w:r w:rsidR="00A36114">
              <w:rPr>
                <w:rFonts w:ascii="Times New Roman" w:hAnsi="Times New Roman"/>
              </w:rPr>
              <w:t>е с этажей и из зданий – наружу;</w:t>
            </w:r>
          </w:p>
          <w:p w:rsidR="00A36114" w:rsidRDefault="00A36114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36114">
              <w:rPr>
                <w:rFonts w:ascii="Times New Roman" w:hAnsi="Times New Roman"/>
              </w:rPr>
              <w:t>омещения для инвалидов на креслах-колясках размещают на уровне входа,</w:t>
            </w:r>
            <w:r>
              <w:rPr>
                <w:rFonts w:ascii="Times New Roman" w:hAnsi="Times New Roman"/>
              </w:rPr>
              <w:t xml:space="preserve"> ближайшего к поверхности земли</w:t>
            </w:r>
            <w:r w:rsidR="00495F82">
              <w:rPr>
                <w:rFonts w:ascii="Times New Roman" w:hAnsi="Times New Roman"/>
              </w:rPr>
              <w:t>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размещение помещений, в которых предоставляется услуга, преимущественно на нижних этажах зданий;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4DC" w:rsidRPr="000A04DC" w:rsidRDefault="000A04DC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4"/>
        <w:gridCol w:w="1563"/>
        <w:gridCol w:w="1248"/>
        <w:gridCol w:w="2911"/>
      </w:tblGrid>
      <w:tr w:rsidR="006F1B35" w:rsidRPr="006F1B35" w:rsidTr="006F1B35">
        <w:trPr>
          <w:trHeight w:val="28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(к пункту 3.4 Акта обследования ОСИ)</w:t>
            </w:r>
          </w:p>
        </w:tc>
        <w:tc>
          <w:tcPr>
            <w:tcW w:w="2878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2976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276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2976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552748">
        <w:trPr>
          <w:trHeight w:val="687"/>
        </w:trPr>
        <w:tc>
          <w:tcPr>
            <w:tcW w:w="2554" w:type="dxa"/>
          </w:tcPr>
          <w:p w:rsidR="006F1B35" w:rsidRPr="006F1B35" w:rsidRDefault="00A36114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  <w:r w:rsidRPr="00A36114">
              <w:rPr>
                <w:rFonts w:ascii="Times New Roman" w:eastAsia="Times New Roman" w:hAnsi="Times New Roman" w:cs="Times New Roman"/>
                <w:lang w:eastAsia="ru-RU"/>
              </w:rPr>
              <w:t xml:space="preserve"> целевого назначения здания (целевого посещения объекта)</w:t>
            </w:r>
          </w:p>
        </w:tc>
        <w:tc>
          <w:tcPr>
            <w:tcW w:w="2365" w:type="dxa"/>
          </w:tcPr>
          <w:p w:rsidR="006F1B35" w:rsidRPr="006F1B35" w:rsidRDefault="00B15A1C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ДП-В</w:t>
            </w:r>
          </w:p>
        </w:tc>
        <w:tc>
          <w:tcPr>
            <w:tcW w:w="1602" w:type="dxa"/>
          </w:tcPr>
          <w:p w:rsidR="006F1B35" w:rsidRPr="006F1B35" w:rsidRDefault="00F96324" w:rsidP="003C1C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F1B35" w:rsidRPr="006F1B35" w:rsidRDefault="00A03E8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920">
              <w:rPr>
                <w:rFonts w:ascii="Times New Roman" w:eastAsia="Times New Roman" w:hAnsi="Times New Roman" w:cs="Times New Roman"/>
                <w:lang w:eastAsia="ru-RU"/>
              </w:rPr>
              <w:t>не нуждается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Default="005F4A3B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A3B" w:rsidRPr="005F4A3B" w:rsidRDefault="005F4A3B" w:rsidP="006D0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4A3B"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Зона целевого назначения здания (целевого посещения объекта) – (Зрительный зал) соответствует требованиям универсального дизайна. Мер по адаптации объекта для МГН не требуется </w:t>
      </w:r>
    </w:p>
    <w:p w:rsidR="00595D95" w:rsidRPr="006F1B35" w:rsidRDefault="006F1B35" w:rsidP="00595D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</w:r>
      <w:r w:rsidR="00595D95"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1B35" w:rsidRPr="006F1B35" w:rsidRDefault="006F1B35" w:rsidP="006F1B3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Default="006F1B35" w:rsidP="008626D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</w:t>
      </w:r>
      <w:r w:rsidR="000A269E">
        <w:rPr>
          <w:rFonts w:ascii="Times New Roman" w:eastAsia="Times New Roman" w:hAnsi="Times New Roman" w:cs="Times New Roman"/>
          <w:lang w:eastAsia="ru-RU"/>
        </w:rPr>
        <w:t xml:space="preserve"> «___» ________ 2016 </w:t>
      </w:r>
      <w:r w:rsidR="00B41D9F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8626DB" w:rsidRPr="006F1B35" w:rsidRDefault="008626DB" w:rsidP="008626D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A1C" w:rsidRPr="00B15A1C" w:rsidRDefault="006F1B35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Санитарно-гигиенических помещений</w:t>
      </w:r>
      <w:r w:rsidR="00C228C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15A1C" w:rsidRPr="00B15A1C">
        <w:rPr>
          <w:rFonts w:ascii="Times New Roman" w:eastAsia="Times New Roman" w:hAnsi="Times New Roman" w:cs="Times New Roman"/>
          <w:lang w:eastAsia="ru-RU"/>
        </w:rPr>
        <w:t xml:space="preserve">нежилые помещения </w:t>
      </w:r>
    </w:p>
    <w:p w:rsidR="006F1B35" w:rsidRPr="006F1B35" w:rsidRDefault="00B15A1C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A1C">
        <w:rPr>
          <w:rFonts w:ascii="Times New Roman" w:eastAsia="Times New Roman" w:hAnsi="Times New Roman" w:cs="Times New Roman"/>
          <w:lang w:eastAsia="ru-RU"/>
        </w:rPr>
        <w:t>664003, г. Иркутск, ул. Карла Маркса, д.14</w:t>
      </w: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802159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802159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C802E1">
        <w:trPr>
          <w:trHeight w:val="942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5.1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3D716D" w:rsidP="00157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A03E8C" w:rsidP="00C802E1">
            <w:pPr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1560" w:type="dxa"/>
          </w:tcPr>
          <w:p w:rsidR="006F1B35" w:rsidRPr="006F1B35" w:rsidRDefault="000652F1" w:rsidP="00243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кабины на объекте отсутствуют</w:t>
            </w:r>
          </w:p>
        </w:tc>
        <w:tc>
          <w:tcPr>
            <w:tcW w:w="2125" w:type="dxa"/>
          </w:tcPr>
          <w:p w:rsidR="006F1B35" w:rsidRDefault="000652F1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0652F1" w:rsidRPr="006F1B35" w:rsidRDefault="000652F1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9F1920" w:rsidRPr="009F1920" w:rsidRDefault="009F1920" w:rsidP="009F19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9F1920">
              <w:rPr>
                <w:rFonts w:ascii="Times New Roman" w:hAnsi="Times New Roman"/>
              </w:rPr>
              <w:t>обустройство</w:t>
            </w:r>
            <w:proofErr w:type="spellEnd"/>
            <w:r w:rsidRPr="009F1920">
              <w:rPr>
                <w:rFonts w:ascii="Times New Roman" w:hAnsi="Times New Roman"/>
              </w:rPr>
              <w:t xml:space="preserve"> санузлов поручнями для умывальника и унитаза;</w:t>
            </w:r>
          </w:p>
          <w:p w:rsidR="006F1B35" w:rsidRPr="006F1B35" w:rsidRDefault="009F1920" w:rsidP="009F1920">
            <w:pPr>
              <w:rPr>
                <w:rFonts w:ascii="Times New Roman" w:hAnsi="Times New Roman"/>
              </w:rPr>
            </w:pPr>
            <w:r w:rsidRPr="009F1920">
              <w:rPr>
                <w:rFonts w:ascii="Times New Roman" w:hAnsi="Times New Roman"/>
              </w:rPr>
              <w:t>- обустройство унитаза насадкой</w:t>
            </w:r>
          </w:p>
        </w:tc>
        <w:tc>
          <w:tcPr>
            <w:tcW w:w="1103" w:type="dxa"/>
          </w:tcPr>
          <w:p w:rsidR="006F1B35" w:rsidRPr="006F1B35" w:rsidRDefault="0015773E" w:rsidP="0015773E">
            <w:pPr>
              <w:rPr>
                <w:rFonts w:ascii="Times New Roman" w:hAnsi="Times New Roman"/>
              </w:rPr>
            </w:pPr>
            <w:r w:rsidRPr="0015773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6F1B35" w:rsidRPr="006F1B35" w:rsidTr="00802159">
        <w:trPr>
          <w:trHeight w:val="985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Душевая/ ванная комната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0453E2">
        <w:trPr>
          <w:trHeight w:val="984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5.3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Бытовая комната (гардеробная)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3D716D" w:rsidP="00DA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6F1B35" w:rsidRPr="006F1B35" w:rsidRDefault="00A03E8C" w:rsidP="0055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15773E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802159" w:rsidTr="00802159">
        <w:tc>
          <w:tcPr>
            <w:tcW w:w="419" w:type="dxa"/>
            <w:tcBorders>
              <w:right w:val="single" w:sz="4" w:space="0" w:color="auto"/>
            </w:tcBorders>
          </w:tcPr>
          <w:p w:rsidR="00802159" w:rsidRDefault="0080215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159" w:rsidRDefault="00802159" w:rsidP="006F1B35">
            <w:pPr>
              <w:jc w:val="center"/>
              <w:rPr>
                <w:rFonts w:ascii="Times New Roman" w:hAnsi="Times New Roman"/>
              </w:rPr>
            </w:pPr>
            <w:r w:rsidRPr="0080215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802159" w:rsidRDefault="00802159" w:rsidP="00293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802159">
              <w:rPr>
                <w:rFonts w:ascii="Times New Roman" w:hAnsi="Times New Roman"/>
              </w:rPr>
              <w:t>наличии</w:t>
            </w:r>
            <w:proofErr w:type="gramEnd"/>
            <w:r w:rsidRPr="00802159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объекте</w:t>
            </w:r>
            <w:r w:rsidRPr="00802159">
              <w:rPr>
                <w:rFonts w:ascii="Times New Roman" w:hAnsi="Times New Roman"/>
              </w:rPr>
              <w:t xml:space="preserve"> (особенно на объекте, предназначенном для обслуживания посетителей) как минимум одной универсальной кабины для МГН (в том числе доступной для пользования инвалидами на кресле-коляске). Так, не менее одной универсальной кабины должно быть предусмотрено в общественных туалетах, в общественных зданиях (при численности посетителей 50 и более человек, при нахождении их в здании 60 минут и более).</w:t>
            </w:r>
          </w:p>
          <w:p w:rsidR="00495F82" w:rsidRPr="00495F82" w:rsidRDefault="00495F82" w:rsidP="00495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Организациями культуры </w:t>
            </w:r>
            <w:r w:rsidRPr="00495F82">
              <w:rPr>
                <w:rFonts w:ascii="Times New Roman" w:hAnsi="Times New Roman"/>
              </w:rPr>
              <w:t>обеспечиваются:</w:t>
            </w:r>
          </w:p>
          <w:p w:rsidR="00495F82" w:rsidRP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условия доступа для инвалидов в операционно-кассовые залы и возможности получения услуг при реконструкции, адаптации всех элементов оборудования для обслуживания (в том числе, окон касс, проходов);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5F82">
              <w:rPr>
                <w:rFonts w:ascii="Times New Roman" w:hAnsi="Times New Roman"/>
              </w:rPr>
              <w:t xml:space="preserve">- условия доступа к иным помещениям: вестибюль, кассовый вестибюль, гардероб, санузлы, буфеты, фойе, коридоры и кулуары, зрительные залы </w:t>
            </w:r>
            <w:proofErr w:type="gramEnd"/>
          </w:p>
        </w:tc>
      </w:tr>
    </w:tbl>
    <w:p w:rsidR="00802159" w:rsidRPr="00802159" w:rsidRDefault="00802159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3"/>
        <w:gridCol w:w="1060"/>
        <w:gridCol w:w="1012"/>
        <w:gridCol w:w="3651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C802E1">
        <w:trPr>
          <w:trHeight w:val="352"/>
        </w:trPr>
        <w:tc>
          <w:tcPr>
            <w:tcW w:w="2554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</w:t>
            </w:r>
            <w:r w:rsidRPr="008626DB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365" w:type="dxa"/>
          </w:tcPr>
          <w:p w:rsidR="006F1B35" w:rsidRPr="006F1B35" w:rsidRDefault="0029319E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ДЧ-И (Г</w:t>
            </w:r>
            <w:r w:rsidR="005F4A3B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5" w:type="dxa"/>
          </w:tcPr>
          <w:p w:rsidR="006F1B35" w:rsidRPr="006F1B35" w:rsidRDefault="003D716D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A03E8C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3750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DB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5F4A3B" w:rsidRPr="005F4A3B" w:rsidRDefault="009F1920" w:rsidP="006D0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Комментарий к заключению:</w:t>
      </w:r>
      <w:r w:rsidR="005F4A3B" w:rsidRPr="005F4A3B">
        <w:rPr>
          <w:rFonts w:ascii="Times New Roman" w:eastAsia="Times New Roman" w:hAnsi="Times New Roman" w:cs="Times New Roman"/>
          <w:lang w:eastAsia="ru-RU"/>
        </w:rPr>
        <w:t xml:space="preserve"> Для обустройства санитарно-гигиенических помещений требуются значительные затраты времени и средств на проведение ремонтно-строительных работ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  <w:t>Приложение 6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0A269E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«___» _______ 2016 </w:t>
      </w:r>
      <w:r w:rsidR="00B41D9F">
        <w:rPr>
          <w:rFonts w:ascii="Times New Roman" w:eastAsia="Times New Roman" w:hAnsi="Times New Roman" w:cs="Times New Roman"/>
          <w:lang w:eastAsia="ru-RU"/>
        </w:rPr>
        <w:t xml:space="preserve"> г. № 2</w:t>
      </w:r>
      <w:bookmarkStart w:id="0" w:name="_GoBack"/>
      <w:bookmarkEnd w:id="0"/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28CB" w:rsidRPr="0087357E" w:rsidRDefault="00C228CB" w:rsidP="00C228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eastAsia="ru-RU"/>
        </w:rPr>
        <w:t>6. Системы информации на объекте  - нежилые помещения , 664003, г. Иркутск, ул. Карла Маркса, д.14</w:t>
      </w:r>
    </w:p>
    <w:p w:rsidR="00C228CB" w:rsidRPr="0087357E" w:rsidRDefault="00C228CB" w:rsidP="00C228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tbl>
      <w:tblPr>
        <w:tblStyle w:val="35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C228CB" w:rsidRPr="0087357E" w:rsidTr="00821051">
        <w:tc>
          <w:tcPr>
            <w:tcW w:w="433" w:type="dxa"/>
            <w:vMerge w:val="restart"/>
          </w:tcPr>
          <w:p w:rsidR="00C228CB" w:rsidRPr="0087357E" w:rsidRDefault="00C228CB" w:rsidP="00821051">
            <w:pPr>
              <w:ind w:right="-108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C228CB" w:rsidRPr="0087357E" w:rsidRDefault="00C228CB" w:rsidP="00821051">
            <w:pPr>
              <w:ind w:right="-108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0" w:type="dxa"/>
            <w:gridSpan w:val="2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6" w:type="dxa"/>
            <w:gridSpan w:val="2"/>
          </w:tcPr>
          <w:p w:rsidR="00C228CB" w:rsidRPr="0087357E" w:rsidRDefault="00C228CB" w:rsidP="00821051">
            <w:pPr>
              <w:ind w:firstLine="426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C228CB" w:rsidRPr="0087357E" w:rsidTr="00821051">
        <w:tc>
          <w:tcPr>
            <w:tcW w:w="433" w:type="dxa"/>
            <w:vMerge/>
          </w:tcPr>
          <w:p w:rsidR="00C228CB" w:rsidRPr="0087357E" w:rsidRDefault="00C228CB" w:rsidP="00821051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C228CB" w:rsidRPr="0087357E" w:rsidRDefault="00C228CB" w:rsidP="00821051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228CB" w:rsidRPr="0087357E" w:rsidRDefault="00C228CB" w:rsidP="00821051">
            <w:pPr>
              <w:ind w:left="-56" w:right="-108"/>
              <w:jc w:val="center"/>
              <w:rPr>
                <w:rFonts w:ascii="Times New Roman" w:hAnsi="Times New Roman"/>
              </w:rPr>
            </w:pPr>
            <w:proofErr w:type="gramStart"/>
            <w:r w:rsidRPr="0087357E">
              <w:rPr>
                <w:rFonts w:ascii="Times New Roman" w:hAnsi="Times New Roman"/>
              </w:rPr>
              <w:t>есть</w:t>
            </w:r>
            <w:proofErr w:type="gramEnd"/>
            <w:r w:rsidRPr="0087357E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C228CB" w:rsidRPr="0087357E" w:rsidRDefault="00C228CB" w:rsidP="00821051">
            <w:pPr>
              <w:ind w:right="-70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C228CB" w:rsidRPr="0087357E" w:rsidRDefault="00C228CB" w:rsidP="00821051">
            <w:pPr>
              <w:ind w:right="-108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№ фото</w:t>
            </w:r>
          </w:p>
        </w:tc>
        <w:tc>
          <w:tcPr>
            <w:tcW w:w="1557" w:type="dxa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3" w:type="dxa"/>
          </w:tcPr>
          <w:p w:rsidR="00C228CB" w:rsidRPr="0087357E" w:rsidRDefault="00C228CB" w:rsidP="00821051">
            <w:pPr>
              <w:ind w:right="-149"/>
              <w:jc w:val="center"/>
              <w:rPr>
                <w:rFonts w:ascii="Times New Roman" w:hAnsi="Times New Roman"/>
                <w:spacing w:val="-8"/>
              </w:rPr>
            </w:pPr>
            <w:r w:rsidRPr="0087357E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6" w:type="dxa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Виды работ</w:t>
            </w:r>
          </w:p>
        </w:tc>
      </w:tr>
      <w:tr w:rsidR="00C228CB" w:rsidRPr="0087357E" w:rsidTr="00821051">
        <w:trPr>
          <w:trHeight w:val="1048"/>
        </w:trPr>
        <w:tc>
          <w:tcPr>
            <w:tcW w:w="433" w:type="dxa"/>
          </w:tcPr>
          <w:p w:rsidR="00C228CB" w:rsidRPr="0087357E" w:rsidRDefault="00C228CB" w:rsidP="00821051">
            <w:pPr>
              <w:ind w:right="-108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6.1</w:t>
            </w:r>
          </w:p>
        </w:tc>
        <w:tc>
          <w:tcPr>
            <w:tcW w:w="1844" w:type="dxa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Визуальные средства</w:t>
            </w:r>
          </w:p>
        </w:tc>
        <w:tc>
          <w:tcPr>
            <w:tcW w:w="709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Знаки и символы отсутствуют</w:t>
            </w:r>
          </w:p>
        </w:tc>
        <w:tc>
          <w:tcPr>
            <w:tcW w:w="2123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Все категории инвалидов</w:t>
            </w:r>
          </w:p>
        </w:tc>
        <w:tc>
          <w:tcPr>
            <w:tcW w:w="1556" w:type="dxa"/>
            <w:shd w:val="clear" w:color="auto" w:fill="auto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Установить информационный сенсорный терминал (напольный компьютер с сенсорным экраном) со специальным программным обеспечением</w:t>
            </w:r>
          </w:p>
        </w:tc>
        <w:tc>
          <w:tcPr>
            <w:tcW w:w="1100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C228CB" w:rsidRPr="0087357E" w:rsidTr="00821051">
        <w:trPr>
          <w:trHeight w:val="1124"/>
        </w:trPr>
        <w:tc>
          <w:tcPr>
            <w:tcW w:w="433" w:type="dxa"/>
          </w:tcPr>
          <w:p w:rsidR="00C228CB" w:rsidRPr="0087357E" w:rsidRDefault="00C228CB" w:rsidP="00821051">
            <w:pPr>
              <w:ind w:right="-108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6.2</w:t>
            </w:r>
          </w:p>
        </w:tc>
        <w:tc>
          <w:tcPr>
            <w:tcW w:w="1844" w:type="dxa"/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Акустические средства</w:t>
            </w:r>
          </w:p>
        </w:tc>
        <w:tc>
          <w:tcPr>
            <w:tcW w:w="709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1556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 xml:space="preserve">Обустройство информационной системой для </w:t>
            </w:r>
            <w:proofErr w:type="gramStart"/>
            <w:r w:rsidRPr="0087357E">
              <w:rPr>
                <w:rFonts w:ascii="Times New Roman" w:hAnsi="Times New Roman"/>
              </w:rPr>
              <w:t>слабослышащих</w:t>
            </w:r>
            <w:proofErr w:type="gramEnd"/>
          </w:p>
        </w:tc>
        <w:tc>
          <w:tcPr>
            <w:tcW w:w="1100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C228CB" w:rsidRPr="0087357E" w:rsidTr="00821051">
        <w:trPr>
          <w:trHeight w:val="1122"/>
        </w:trPr>
        <w:tc>
          <w:tcPr>
            <w:tcW w:w="433" w:type="dxa"/>
            <w:tcBorders>
              <w:right w:val="single" w:sz="4" w:space="0" w:color="auto"/>
            </w:tcBorders>
          </w:tcPr>
          <w:p w:rsidR="00C228CB" w:rsidRPr="0087357E" w:rsidRDefault="00C228CB" w:rsidP="00821051">
            <w:pPr>
              <w:ind w:right="-108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Тактильные средства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Предупреждающие и направляющие элементы информирования для инвалидов отсутствуют;</w:t>
            </w:r>
          </w:p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Объект не оснащен знаками, выполненными рельефно-точечным шрифтом Брайля;</w:t>
            </w:r>
          </w:p>
        </w:tc>
        <w:tc>
          <w:tcPr>
            <w:tcW w:w="2123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 xml:space="preserve">С нарушениями зрения </w:t>
            </w:r>
          </w:p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ab/>
            </w:r>
          </w:p>
        </w:tc>
        <w:tc>
          <w:tcPr>
            <w:tcW w:w="1556" w:type="dxa"/>
            <w:shd w:val="clear" w:color="auto" w:fill="auto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Устройство тактильной мнемосхемы</w:t>
            </w:r>
          </w:p>
          <w:p w:rsidR="00C228CB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- Применение направляющей тактильной плитки, лент</w:t>
            </w:r>
          </w:p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Маркировка проемов и дверей</w:t>
            </w:r>
          </w:p>
        </w:tc>
        <w:tc>
          <w:tcPr>
            <w:tcW w:w="1100" w:type="dxa"/>
          </w:tcPr>
          <w:p w:rsidR="00C228CB" w:rsidRPr="0087357E" w:rsidRDefault="00C228CB" w:rsidP="00821051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C228CB" w:rsidRPr="0087357E" w:rsidTr="00821051">
        <w:tc>
          <w:tcPr>
            <w:tcW w:w="433" w:type="dxa"/>
            <w:tcBorders>
              <w:right w:val="single" w:sz="4" w:space="0" w:color="auto"/>
            </w:tcBorders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4" w:type="dxa"/>
            <w:gridSpan w:val="7"/>
            <w:tcBorders>
              <w:left w:val="single" w:sz="4" w:space="0" w:color="auto"/>
            </w:tcBorders>
          </w:tcPr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 xml:space="preserve">- Объекты оснащаются знаками, выполненными рельефно-точечным шрифтом Брайля в </w:t>
            </w:r>
            <w:proofErr w:type="spellStart"/>
            <w:r w:rsidRPr="0087357E">
              <w:rPr>
                <w:rFonts w:ascii="Times New Roman" w:hAnsi="Times New Roman"/>
              </w:rPr>
              <w:t>легкочитаемой</w:t>
            </w:r>
            <w:proofErr w:type="spellEnd"/>
            <w:r w:rsidRPr="0087357E">
              <w:rPr>
                <w:rFonts w:ascii="Times New Roman" w:hAnsi="Times New Roman"/>
              </w:rPr>
              <w:t xml:space="preserve"> и понятной форме, указателями разных форматов, тактильными средствами, выполняющими предупредительную функцию на покрытии, поручнями, дублированием систем информационных указателей и знаков с помощью электронных систем ориентирования.</w:t>
            </w:r>
          </w:p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- Системы средств информации должны быть комплексными – для всех категорий инвалидов (визуальными, звуковыми, тактильными).</w:t>
            </w:r>
          </w:p>
          <w:p w:rsidR="00C228CB" w:rsidRPr="0087357E" w:rsidRDefault="00C228CB" w:rsidP="00821051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- Знаки и символы должны быть идентичными в пределах здания, комплекса сооружений, района расположения объекта; они должны соответствовать нормативным документам по стандартизации.</w:t>
            </w:r>
          </w:p>
        </w:tc>
      </w:tr>
    </w:tbl>
    <w:p w:rsidR="008626DB" w:rsidRDefault="008626DB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6DB" w:rsidRDefault="008626DB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552748">
        <w:trPr>
          <w:trHeight w:val="395"/>
        </w:trPr>
        <w:tc>
          <w:tcPr>
            <w:tcW w:w="2554" w:type="dxa"/>
          </w:tcPr>
          <w:p w:rsidR="006F1B35" w:rsidRPr="006F1B35" w:rsidRDefault="00AC6727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</w:t>
            </w:r>
          </w:p>
        </w:tc>
        <w:tc>
          <w:tcPr>
            <w:tcW w:w="2365" w:type="dxa"/>
          </w:tcPr>
          <w:p w:rsidR="006F1B35" w:rsidRPr="006F1B35" w:rsidRDefault="002C5FD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ДЧ-И</w:t>
            </w: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dxa"/>
          </w:tcPr>
          <w:p w:rsidR="006F1B35" w:rsidRPr="006F1B35" w:rsidRDefault="0015773E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C5FDB" w:rsidRPr="002C5FDB" w:rsidRDefault="00C228CB" w:rsidP="006D0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</w:t>
      </w:r>
      <w:r w:rsidR="002C5FDB" w:rsidRPr="002C5FDB">
        <w:rPr>
          <w:rFonts w:ascii="Times New Roman" w:eastAsia="Times New Roman" w:hAnsi="Times New Roman" w:cs="Times New Roman"/>
          <w:lang w:eastAsia="ru-RU"/>
        </w:rPr>
        <w:t>Для обеспечения системы информации на объекте требуются продуманные технические решения, значите</w:t>
      </w:r>
      <w:r>
        <w:rPr>
          <w:rFonts w:ascii="Times New Roman" w:eastAsia="Times New Roman" w:hAnsi="Times New Roman" w:cs="Times New Roman"/>
          <w:lang w:eastAsia="ru-RU"/>
        </w:rPr>
        <w:t>льные затраты времени и средств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7A38A2" w:rsidRPr="006F1B35" w:rsidRDefault="007A38A2">
      <w:pPr>
        <w:rPr>
          <w:rFonts w:ascii="Times New Roman" w:hAnsi="Times New Roman" w:cs="Times New Roman"/>
        </w:rPr>
      </w:pPr>
    </w:p>
    <w:sectPr w:rsidR="007A38A2" w:rsidRPr="006F1B35" w:rsidSect="006F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6"/>
  </w:num>
  <w:num w:numId="10">
    <w:abstractNumId w:val="41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2"/>
  </w:num>
  <w:num w:numId="27">
    <w:abstractNumId w:val="18"/>
  </w:num>
  <w:num w:numId="28">
    <w:abstractNumId w:val="45"/>
  </w:num>
  <w:num w:numId="29">
    <w:abstractNumId w:val="14"/>
  </w:num>
  <w:num w:numId="30">
    <w:abstractNumId w:val="24"/>
  </w:num>
  <w:num w:numId="31">
    <w:abstractNumId w:val="23"/>
  </w:num>
  <w:num w:numId="32">
    <w:abstractNumId w:val="38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4"/>
  </w:num>
  <w:num w:numId="43">
    <w:abstractNumId w:val="33"/>
  </w:num>
  <w:num w:numId="44">
    <w:abstractNumId w:val="25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3C"/>
    <w:rsid w:val="000313F6"/>
    <w:rsid w:val="000453E2"/>
    <w:rsid w:val="000652F1"/>
    <w:rsid w:val="00085D96"/>
    <w:rsid w:val="00090761"/>
    <w:rsid w:val="000A04DC"/>
    <w:rsid w:val="000A269E"/>
    <w:rsid w:val="0015773E"/>
    <w:rsid w:val="00161A14"/>
    <w:rsid w:val="001C74BF"/>
    <w:rsid w:val="001D4D6A"/>
    <w:rsid w:val="001E10EB"/>
    <w:rsid w:val="00233D4B"/>
    <w:rsid w:val="0024349C"/>
    <w:rsid w:val="00263F53"/>
    <w:rsid w:val="00286DE4"/>
    <w:rsid w:val="0029319E"/>
    <w:rsid w:val="002939A9"/>
    <w:rsid w:val="002C5FDB"/>
    <w:rsid w:val="002F0A10"/>
    <w:rsid w:val="002F3611"/>
    <w:rsid w:val="00355228"/>
    <w:rsid w:val="003C1C54"/>
    <w:rsid w:val="003D716D"/>
    <w:rsid w:val="00401520"/>
    <w:rsid w:val="004376E4"/>
    <w:rsid w:val="0044414B"/>
    <w:rsid w:val="004445EC"/>
    <w:rsid w:val="00495F82"/>
    <w:rsid w:val="004C21ED"/>
    <w:rsid w:val="004C62B5"/>
    <w:rsid w:val="004E4032"/>
    <w:rsid w:val="004E650C"/>
    <w:rsid w:val="00521E7A"/>
    <w:rsid w:val="005455E9"/>
    <w:rsid w:val="00552748"/>
    <w:rsid w:val="00593688"/>
    <w:rsid w:val="00595D95"/>
    <w:rsid w:val="005B58DC"/>
    <w:rsid w:val="005F4A3B"/>
    <w:rsid w:val="006038E7"/>
    <w:rsid w:val="00606B95"/>
    <w:rsid w:val="00650FDD"/>
    <w:rsid w:val="006855C3"/>
    <w:rsid w:val="006960F5"/>
    <w:rsid w:val="006A6DCB"/>
    <w:rsid w:val="006B3EED"/>
    <w:rsid w:val="006C276A"/>
    <w:rsid w:val="006D0F63"/>
    <w:rsid w:val="006F1B35"/>
    <w:rsid w:val="007A38A2"/>
    <w:rsid w:val="00802159"/>
    <w:rsid w:val="00813791"/>
    <w:rsid w:val="00821051"/>
    <w:rsid w:val="00834FF7"/>
    <w:rsid w:val="00850DA2"/>
    <w:rsid w:val="00861982"/>
    <w:rsid w:val="008626DB"/>
    <w:rsid w:val="008B0714"/>
    <w:rsid w:val="008B209E"/>
    <w:rsid w:val="008E5DEA"/>
    <w:rsid w:val="00906AEE"/>
    <w:rsid w:val="00922F4A"/>
    <w:rsid w:val="00923AE5"/>
    <w:rsid w:val="009402EE"/>
    <w:rsid w:val="00976C3A"/>
    <w:rsid w:val="00997DA9"/>
    <w:rsid w:val="009A1059"/>
    <w:rsid w:val="009F1920"/>
    <w:rsid w:val="00A03E8C"/>
    <w:rsid w:val="00A36114"/>
    <w:rsid w:val="00A56125"/>
    <w:rsid w:val="00A93C3D"/>
    <w:rsid w:val="00AA789C"/>
    <w:rsid w:val="00AC6727"/>
    <w:rsid w:val="00AC775A"/>
    <w:rsid w:val="00B075CE"/>
    <w:rsid w:val="00B15A1C"/>
    <w:rsid w:val="00B32B30"/>
    <w:rsid w:val="00B32DF8"/>
    <w:rsid w:val="00B41D9F"/>
    <w:rsid w:val="00B72581"/>
    <w:rsid w:val="00BB4C6B"/>
    <w:rsid w:val="00BE2E55"/>
    <w:rsid w:val="00C10607"/>
    <w:rsid w:val="00C174D3"/>
    <w:rsid w:val="00C228CB"/>
    <w:rsid w:val="00C26097"/>
    <w:rsid w:val="00C32815"/>
    <w:rsid w:val="00C40C40"/>
    <w:rsid w:val="00C53728"/>
    <w:rsid w:val="00C53BAD"/>
    <w:rsid w:val="00C802E1"/>
    <w:rsid w:val="00CC3386"/>
    <w:rsid w:val="00CC3D3C"/>
    <w:rsid w:val="00CE163C"/>
    <w:rsid w:val="00CF69B7"/>
    <w:rsid w:val="00D14552"/>
    <w:rsid w:val="00D16B83"/>
    <w:rsid w:val="00D24646"/>
    <w:rsid w:val="00D52541"/>
    <w:rsid w:val="00DA6AEE"/>
    <w:rsid w:val="00E873EE"/>
    <w:rsid w:val="00EB54F7"/>
    <w:rsid w:val="00F30E07"/>
    <w:rsid w:val="00F33A25"/>
    <w:rsid w:val="00F64933"/>
    <w:rsid w:val="00F96324"/>
    <w:rsid w:val="00FA5FC9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next w:val="aff7"/>
    <w:uiPriority w:val="59"/>
    <w:rsid w:val="00C1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7"/>
    <w:uiPriority w:val="59"/>
    <w:rsid w:val="00C22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next w:val="aff7"/>
    <w:uiPriority w:val="59"/>
    <w:rsid w:val="00C1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7"/>
    <w:uiPriority w:val="59"/>
    <w:rsid w:val="00C228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4E54-7CD6-4968-ACA9-A97E8B37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69</cp:revision>
  <cp:lastPrinted>2016-10-04T08:13:00Z</cp:lastPrinted>
  <dcterms:created xsi:type="dcterms:W3CDTF">2016-01-20T09:47:00Z</dcterms:created>
  <dcterms:modified xsi:type="dcterms:W3CDTF">2016-10-04T10:10:00Z</dcterms:modified>
</cp:coreProperties>
</file>